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7ED" w:rsidRDefault="002F6547">
      <w:pPr>
        <w:pBdr>
          <w:top w:val="nil"/>
          <w:left w:val="nil"/>
          <w:bottom w:val="nil"/>
          <w:right w:val="nil"/>
          <w:between w:val="nil"/>
        </w:pBdr>
        <w:ind w:right="-1" w:firstLine="567"/>
        <w:jc w:val="center"/>
        <w:rPr>
          <w:color w:val="000000"/>
          <w:sz w:val="32"/>
          <w:szCs w:val="32"/>
        </w:rPr>
      </w:pPr>
      <w:r>
        <w:rPr>
          <w:b/>
          <w:color w:val="000000"/>
          <w:sz w:val="22"/>
          <w:szCs w:val="22"/>
        </w:rPr>
        <w:t>Д</w:t>
      </w:r>
      <w:r w:rsidR="002E5407">
        <w:rPr>
          <w:b/>
          <w:color w:val="000000"/>
          <w:sz w:val="22"/>
          <w:szCs w:val="22"/>
        </w:rPr>
        <w:t>оговір №____</w:t>
      </w:r>
    </w:p>
    <w:p w:rsidR="002158F1" w:rsidRDefault="001323AF" w:rsidP="001323AF">
      <w:pPr>
        <w:pBdr>
          <w:top w:val="nil"/>
          <w:left w:val="nil"/>
          <w:bottom w:val="nil"/>
          <w:right w:val="nil"/>
          <w:between w:val="nil"/>
        </w:pBdr>
        <w:ind w:right="-1" w:firstLine="567"/>
        <w:rPr>
          <w:b/>
          <w:color w:val="000000"/>
          <w:sz w:val="22"/>
          <w:szCs w:val="22"/>
        </w:rPr>
      </w:pPr>
      <w:r>
        <w:rPr>
          <w:b/>
          <w:color w:val="000000"/>
          <w:sz w:val="22"/>
          <w:szCs w:val="22"/>
        </w:rPr>
        <w:t xml:space="preserve">            </w:t>
      </w:r>
      <w:r w:rsidR="002158F1">
        <w:rPr>
          <w:b/>
          <w:color w:val="000000"/>
          <w:sz w:val="22"/>
          <w:szCs w:val="22"/>
        </w:rPr>
        <w:t xml:space="preserve">                   </w:t>
      </w:r>
      <w:r>
        <w:rPr>
          <w:b/>
          <w:color w:val="000000"/>
          <w:sz w:val="22"/>
          <w:szCs w:val="22"/>
        </w:rPr>
        <w:t xml:space="preserve"> реалізації</w:t>
      </w:r>
      <w:r w:rsidR="002E5407">
        <w:rPr>
          <w:b/>
          <w:color w:val="000000"/>
          <w:sz w:val="22"/>
          <w:szCs w:val="22"/>
        </w:rPr>
        <w:t xml:space="preserve"> туристичних продуктів</w:t>
      </w:r>
      <w:r w:rsidR="002158F1" w:rsidRPr="002158F1">
        <w:t xml:space="preserve"> </w:t>
      </w:r>
      <w:r w:rsidR="002158F1" w:rsidRPr="002158F1">
        <w:rPr>
          <w:b/>
          <w:color w:val="000000"/>
          <w:sz w:val="22"/>
          <w:szCs w:val="22"/>
        </w:rPr>
        <w:t xml:space="preserve"> та </w:t>
      </w:r>
      <w:r w:rsidR="002158F1">
        <w:rPr>
          <w:b/>
          <w:color w:val="000000"/>
          <w:sz w:val="22"/>
          <w:szCs w:val="22"/>
        </w:rPr>
        <w:t xml:space="preserve">характерних, </w:t>
      </w:r>
    </w:p>
    <w:p w:rsidR="002F47ED" w:rsidRDefault="002158F1" w:rsidP="001323AF">
      <w:pPr>
        <w:pBdr>
          <w:top w:val="nil"/>
          <w:left w:val="nil"/>
          <w:bottom w:val="nil"/>
          <w:right w:val="nil"/>
          <w:between w:val="nil"/>
        </w:pBdr>
        <w:ind w:right="-1" w:firstLine="567"/>
        <w:rPr>
          <w:color w:val="000000"/>
          <w:sz w:val="32"/>
          <w:szCs w:val="32"/>
        </w:rPr>
      </w:pPr>
      <w:r>
        <w:rPr>
          <w:b/>
          <w:color w:val="000000"/>
          <w:sz w:val="22"/>
          <w:szCs w:val="22"/>
        </w:rPr>
        <w:t xml:space="preserve">                                               супутні</w:t>
      </w:r>
      <w:r w:rsidRPr="002158F1">
        <w:rPr>
          <w:b/>
          <w:color w:val="000000"/>
          <w:sz w:val="22"/>
          <w:szCs w:val="22"/>
        </w:rPr>
        <w:t>х</w:t>
      </w:r>
      <w:r>
        <w:rPr>
          <w:b/>
          <w:color w:val="000000"/>
          <w:sz w:val="22"/>
          <w:szCs w:val="22"/>
        </w:rPr>
        <w:t xml:space="preserve">  туристичних</w:t>
      </w:r>
      <w:r w:rsidRPr="002158F1">
        <w:rPr>
          <w:b/>
          <w:color w:val="000000"/>
          <w:sz w:val="22"/>
          <w:szCs w:val="22"/>
        </w:rPr>
        <w:t xml:space="preserve"> послуг</w:t>
      </w:r>
    </w:p>
    <w:p w:rsidR="002F47ED" w:rsidRDefault="002F47ED">
      <w:pPr>
        <w:pBdr>
          <w:top w:val="nil"/>
          <w:left w:val="nil"/>
          <w:bottom w:val="nil"/>
          <w:right w:val="nil"/>
          <w:between w:val="nil"/>
        </w:pBdr>
        <w:ind w:right="-1" w:firstLine="567"/>
        <w:jc w:val="both"/>
        <w:rPr>
          <w:color w:val="000000"/>
          <w:sz w:val="22"/>
          <w:szCs w:val="22"/>
        </w:rPr>
      </w:pPr>
    </w:p>
    <w:tbl>
      <w:tblPr>
        <w:tblStyle w:val="a5"/>
        <w:tblW w:w="10421" w:type="dxa"/>
        <w:tblInd w:w="0" w:type="dxa"/>
        <w:tblLayout w:type="fixed"/>
        <w:tblLook w:val="0000" w:firstRow="0" w:lastRow="0" w:firstColumn="0" w:lastColumn="0" w:noHBand="0" w:noVBand="0"/>
      </w:tblPr>
      <w:tblGrid>
        <w:gridCol w:w="5210"/>
        <w:gridCol w:w="5211"/>
      </w:tblGrid>
      <w:tr w:rsidR="002F47ED">
        <w:tc>
          <w:tcPr>
            <w:tcW w:w="5210" w:type="dxa"/>
          </w:tcPr>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м. Київ</w:t>
            </w:r>
          </w:p>
        </w:tc>
        <w:tc>
          <w:tcPr>
            <w:tcW w:w="5211" w:type="dxa"/>
          </w:tcPr>
          <w:p w:rsidR="002F47ED" w:rsidRDefault="002E5407">
            <w:pPr>
              <w:pBdr>
                <w:top w:val="nil"/>
                <w:left w:val="nil"/>
                <w:bottom w:val="nil"/>
                <w:right w:val="nil"/>
                <w:between w:val="nil"/>
              </w:pBdr>
              <w:ind w:right="282" w:firstLine="35"/>
              <w:jc w:val="right"/>
              <w:rPr>
                <w:color w:val="000000"/>
                <w:sz w:val="24"/>
                <w:szCs w:val="24"/>
              </w:rPr>
            </w:pPr>
            <w:r>
              <w:rPr>
                <w:color w:val="000000"/>
                <w:sz w:val="22"/>
                <w:szCs w:val="22"/>
              </w:rPr>
              <w:t>«___»__________20__ р.</w:t>
            </w:r>
          </w:p>
        </w:tc>
      </w:tr>
    </w:tbl>
    <w:p w:rsidR="002F47ED" w:rsidRDefault="002F47ED">
      <w:pPr>
        <w:pBdr>
          <w:top w:val="nil"/>
          <w:left w:val="nil"/>
          <w:bottom w:val="nil"/>
          <w:right w:val="nil"/>
          <w:between w:val="nil"/>
        </w:pBdr>
        <w:ind w:right="-1" w:firstLine="567"/>
        <w:jc w:val="both"/>
        <w:rPr>
          <w:color w:val="000000"/>
          <w:sz w:val="24"/>
          <w:szCs w:val="24"/>
        </w:rPr>
      </w:pPr>
    </w:p>
    <w:p w:rsidR="002F47ED" w:rsidRDefault="002E5407">
      <w:pPr>
        <w:pBdr>
          <w:top w:val="nil"/>
          <w:left w:val="nil"/>
          <w:bottom w:val="nil"/>
          <w:right w:val="nil"/>
          <w:between w:val="nil"/>
        </w:pBdr>
        <w:ind w:right="-1" w:firstLine="567"/>
        <w:jc w:val="both"/>
        <w:rPr>
          <w:color w:val="000000"/>
          <w:sz w:val="24"/>
          <w:szCs w:val="24"/>
        </w:rPr>
      </w:pPr>
      <w:r>
        <w:rPr>
          <w:b/>
          <w:color w:val="000000"/>
          <w:sz w:val="22"/>
          <w:szCs w:val="22"/>
        </w:rPr>
        <w:t>Товариство з обмеженою відповідальністю «Феєрія»</w:t>
      </w:r>
      <w:r w:rsidR="001743B5">
        <w:rPr>
          <w:color w:val="000000"/>
          <w:sz w:val="22"/>
          <w:szCs w:val="22"/>
        </w:rPr>
        <w:t xml:space="preserve"> в особі </w:t>
      </w:r>
      <w:proofErr w:type="spellStart"/>
      <w:r w:rsidR="001743B5">
        <w:rPr>
          <w:color w:val="000000"/>
          <w:sz w:val="22"/>
          <w:szCs w:val="22"/>
        </w:rPr>
        <w:t>т.в.о</w:t>
      </w:r>
      <w:proofErr w:type="spellEnd"/>
      <w:r w:rsidR="001743B5">
        <w:rPr>
          <w:color w:val="000000"/>
          <w:sz w:val="22"/>
          <w:szCs w:val="22"/>
        </w:rPr>
        <w:t>.</w:t>
      </w:r>
      <w:r w:rsidR="00CC4764">
        <w:rPr>
          <w:color w:val="000000"/>
          <w:sz w:val="22"/>
          <w:szCs w:val="22"/>
        </w:rPr>
        <w:t xml:space="preserve"> </w:t>
      </w:r>
      <w:r>
        <w:rPr>
          <w:color w:val="000000"/>
          <w:sz w:val="22"/>
          <w:szCs w:val="22"/>
        </w:rPr>
        <w:t>дир</w:t>
      </w:r>
      <w:r w:rsidR="00CC4764">
        <w:rPr>
          <w:color w:val="000000"/>
          <w:sz w:val="22"/>
          <w:szCs w:val="22"/>
        </w:rPr>
        <w:t xml:space="preserve">ектора </w:t>
      </w:r>
      <w:proofErr w:type="spellStart"/>
      <w:r w:rsidR="00CC4764">
        <w:rPr>
          <w:color w:val="000000"/>
          <w:sz w:val="22"/>
          <w:szCs w:val="22"/>
        </w:rPr>
        <w:t>Захаренко</w:t>
      </w:r>
      <w:proofErr w:type="spellEnd"/>
      <w:r w:rsidR="005051A7">
        <w:rPr>
          <w:color w:val="000000"/>
          <w:sz w:val="22"/>
          <w:szCs w:val="22"/>
        </w:rPr>
        <w:t xml:space="preserve"> Валентини Михайлівни</w:t>
      </w:r>
      <w:r w:rsidR="00CC4764">
        <w:rPr>
          <w:color w:val="000000"/>
          <w:sz w:val="22"/>
          <w:szCs w:val="22"/>
        </w:rPr>
        <w:t>, яка</w:t>
      </w:r>
      <w:r>
        <w:rPr>
          <w:color w:val="000000"/>
          <w:sz w:val="22"/>
          <w:szCs w:val="22"/>
        </w:rPr>
        <w:t xml:space="preserve"> діє на підставі Статуту</w:t>
      </w:r>
      <w:r w:rsidR="005F222A">
        <w:rPr>
          <w:color w:val="000000"/>
          <w:sz w:val="22"/>
          <w:szCs w:val="22"/>
        </w:rPr>
        <w:t xml:space="preserve"> та Протоколу №01 від 19.02.2026</w:t>
      </w:r>
      <w:r w:rsidR="00650FDC">
        <w:rPr>
          <w:color w:val="000000"/>
          <w:sz w:val="22"/>
          <w:szCs w:val="22"/>
        </w:rPr>
        <w:t xml:space="preserve"> року</w:t>
      </w:r>
      <w:r>
        <w:rPr>
          <w:color w:val="000000"/>
          <w:sz w:val="22"/>
          <w:szCs w:val="22"/>
        </w:rPr>
        <w:t>, надалі за текстом – «</w:t>
      </w:r>
      <w:r>
        <w:rPr>
          <w:b/>
          <w:color w:val="000000"/>
          <w:sz w:val="22"/>
          <w:szCs w:val="22"/>
        </w:rPr>
        <w:t>Туроператор»</w:t>
      </w:r>
      <w:r>
        <w:rPr>
          <w:color w:val="000000"/>
          <w:sz w:val="22"/>
          <w:szCs w:val="22"/>
        </w:rPr>
        <w:t xml:space="preserve">, з однієї сторони, та __________________________________________________________________________________________в особі ______________________________________________________________________, який діє на підставі </w:t>
      </w:r>
      <w:r w:rsidR="000D1B6E">
        <w:rPr>
          <w:color w:val="000000"/>
          <w:sz w:val="22"/>
          <w:szCs w:val="22"/>
        </w:rPr>
        <w:t xml:space="preserve">Протоколу№01 від 19.02.2026 року та </w:t>
      </w:r>
      <w:r>
        <w:rPr>
          <w:color w:val="000000"/>
          <w:sz w:val="22"/>
          <w:szCs w:val="22"/>
        </w:rPr>
        <w:t>Статуту, надалі за текстом - «</w:t>
      </w:r>
      <w:proofErr w:type="spellStart"/>
      <w:r>
        <w:rPr>
          <w:b/>
          <w:color w:val="000000"/>
          <w:sz w:val="22"/>
          <w:szCs w:val="22"/>
        </w:rPr>
        <w:t>Турагент</w:t>
      </w:r>
      <w:proofErr w:type="spellEnd"/>
      <w:r>
        <w:rPr>
          <w:b/>
          <w:color w:val="000000"/>
          <w:sz w:val="22"/>
          <w:szCs w:val="22"/>
        </w:rPr>
        <w:t>»,</w:t>
      </w:r>
      <w:r>
        <w:rPr>
          <w:color w:val="000000"/>
          <w:sz w:val="22"/>
          <w:szCs w:val="22"/>
        </w:rPr>
        <w:t xml:space="preserve"> з іншої сторони, що разом іменуються –</w:t>
      </w:r>
      <w:r w:rsidR="00C105D1">
        <w:rPr>
          <w:color w:val="000000"/>
          <w:sz w:val="22"/>
          <w:szCs w:val="22"/>
        </w:rPr>
        <w:t xml:space="preserve"> «Сторони», </w:t>
      </w:r>
      <w:r w:rsidR="005D03B5">
        <w:rPr>
          <w:color w:val="000000"/>
          <w:sz w:val="22"/>
          <w:szCs w:val="22"/>
        </w:rPr>
        <w:t xml:space="preserve">керуючись </w:t>
      </w:r>
      <w:r w:rsidR="00C105D1" w:rsidRPr="00C105D1">
        <w:rPr>
          <w:color w:val="000000"/>
          <w:sz w:val="22"/>
          <w:szCs w:val="22"/>
        </w:rPr>
        <w:t>ст..628 ЦКУ</w:t>
      </w:r>
      <w:r w:rsidR="00C105D1">
        <w:rPr>
          <w:color w:val="000000"/>
          <w:sz w:val="22"/>
          <w:szCs w:val="22"/>
        </w:rPr>
        <w:t>, Законом</w:t>
      </w:r>
      <w:r w:rsidR="00C105D1" w:rsidRPr="00C105D1">
        <w:rPr>
          <w:color w:val="000000"/>
          <w:sz w:val="22"/>
          <w:szCs w:val="22"/>
        </w:rPr>
        <w:t xml:space="preserve"> України «Про туризм», іншими нормативними актами, що регулюють відносини у сфері туристичної діяльності, уклали даний Договір про наступне: </w:t>
      </w:r>
    </w:p>
    <w:p w:rsidR="002F47ED" w:rsidRDefault="002F47ED">
      <w:pPr>
        <w:pBdr>
          <w:top w:val="nil"/>
          <w:left w:val="nil"/>
          <w:bottom w:val="nil"/>
          <w:right w:val="nil"/>
          <w:between w:val="nil"/>
        </w:pBdr>
        <w:ind w:right="-1" w:firstLine="567"/>
        <w:jc w:val="both"/>
        <w:rPr>
          <w:color w:val="000000"/>
          <w:sz w:val="22"/>
          <w:szCs w:val="22"/>
        </w:rPr>
      </w:pPr>
    </w:p>
    <w:p w:rsidR="002F47ED" w:rsidRDefault="002E5407">
      <w:pPr>
        <w:numPr>
          <w:ilvl w:val="0"/>
          <w:numId w:val="3"/>
        </w:numPr>
        <w:pBdr>
          <w:top w:val="nil"/>
          <w:left w:val="nil"/>
          <w:bottom w:val="nil"/>
          <w:right w:val="nil"/>
          <w:between w:val="nil"/>
        </w:pBdr>
        <w:ind w:right="-1"/>
        <w:jc w:val="center"/>
        <w:rPr>
          <w:color w:val="000000"/>
          <w:sz w:val="32"/>
          <w:szCs w:val="32"/>
        </w:rPr>
      </w:pPr>
      <w:r>
        <w:rPr>
          <w:b/>
          <w:color w:val="000000"/>
          <w:sz w:val="22"/>
          <w:szCs w:val="22"/>
        </w:rPr>
        <w:t>Предмет договору</w:t>
      </w:r>
    </w:p>
    <w:p w:rsidR="002F47ED" w:rsidRDefault="002F47ED">
      <w:pPr>
        <w:pBdr>
          <w:top w:val="nil"/>
          <w:left w:val="nil"/>
          <w:bottom w:val="nil"/>
          <w:right w:val="nil"/>
          <w:between w:val="nil"/>
        </w:pBdr>
        <w:rPr>
          <w:rFonts w:ascii="Cambria" w:eastAsia="Cambria" w:hAnsi="Cambria" w:cs="Cambria"/>
          <w:i/>
          <w:color w:val="000000"/>
          <w:sz w:val="24"/>
          <w:szCs w:val="24"/>
        </w:rPr>
      </w:pPr>
    </w:p>
    <w:p w:rsidR="002F47ED" w:rsidRPr="002936D3" w:rsidRDefault="002E5407">
      <w:pPr>
        <w:pBdr>
          <w:top w:val="nil"/>
          <w:left w:val="nil"/>
          <w:bottom w:val="nil"/>
          <w:right w:val="nil"/>
          <w:between w:val="nil"/>
        </w:pBdr>
        <w:ind w:right="-1" w:firstLine="567"/>
        <w:jc w:val="both"/>
        <w:rPr>
          <w:color w:val="000000"/>
          <w:sz w:val="22"/>
          <w:szCs w:val="22"/>
        </w:rPr>
      </w:pPr>
      <w:r w:rsidRPr="002936D3">
        <w:rPr>
          <w:color w:val="000000"/>
          <w:sz w:val="22"/>
          <w:szCs w:val="22"/>
        </w:rPr>
        <w:t xml:space="preserve">1.1. </w:t>
      </w:r>
      <w:r w:rsidR="005A2067" w:rsidRPr="002936D3">
        <w:rPr>
          <w:color w:val="000000"/>
          <w:sz w:val="22"/>
          <w:szCs w:val="22"/>
        </w:rPr>
        <w:t xml:space="preserve">За цим Договором </w:t>
      </w:r>
      <w:proofErr w:type="spellStart"/>
      <w:r w:rsidR="005A2067" w:rsidRPr="002936D3">
        <w:rPr>
          <w:color w:val="000000"/>
          <w:sz w:val="22"/>
          <w:szCs w:val="22"/>
        </w:rPr>
        <w:t>Турагент</w:t>
      </w:r>
      <w:proofErr w:type="spellEnd"/>
      <w:r w:rsidR="005A2067" w:rsidRPr="002936D3">
        <w:rPr>
          <w:color w:val="000000"/>
          <w:sz w:val="22"/>
          <w:szCs w:val="22"/>
        </w:rPr>
        <w:t xml:space="preserve"> зобов’язується за винагороду надати послуги Туроператору з реалізації </w:t>
      </w:r>
      <w:proofErr w:type="spellStart"/>
      <w:r w:rsidR="005A2067" w:rsidRPr="002936D3">
        <w:rPr>
          <w:color w:val="000000"/>
          <w:sz w:val="22"/>
          <w:szCs w:val="22"/>
        </w:rPr>
        <w:t>Турпродукту</w:t>
      </w:r>
      <w:proofErr w:type="spellEnd"/>
      <w:r w:rsidR="005A2067" w:rsidRPr="002936D3">
        <w:rPr>
          <w:color w:val="000000"/>
          <w:sz w:val="22"/>
          <w:szCs w:val="22"/>
        </w:rPr>
        <w:t xml:space="preserve"> шляхом укладення Договору про надання туристичних послуг (Додаток № 1 до цього Договору) від імені, в інтересах Туроператора, а також здійснювати фактичні дії, що визначені даним Договором (далі - Договір), із забезпечення надання Туроператором </w:t>
      </w:r>
      <w:proofErr w:type="spellStart"/>
      <w:r w:rsidR="005A2067" w:rsidRPr="002936D3">
        <w:rPr>
          <w:color w:val="000000"/>
          <w:sz w:val="22"/>
          <w:szCs w:val="22"/>
        </w:rPr>
        <w:t>Турпродукту</w:t>
      </w:r>
      <w:proofErr w:type="spellEnd"/>
      <w:r w:rsidR="005A2067" w:rsidRPr="002936D3">
        <w:rPr>
          <w:color w:val="000000"/>
          <w:sz w:val="22"/>
          <w:szCs w:val="22"/>
        </w:rPr>
        <w:t xml:space="preserve">. </w:t>
      </w:r>
      <w:proofErr w:type="spellStart"/>
      <w:r w:rsidR="005A2067" w:rsidRPr="002936D3">
        <w:rPr>
          <w:color w:val="000000"/>
          <w:sz w:val="22"/>
          <w:szCs w:val="22"/>
        </w:rPr>
        <w:t>Турагент</w:t>
      </w:r>
      <w:proofErr w:type="spellEnd"/>
      <w:r w:rsidR="005A2067" w:rsidRPr="002936D3">
        <w:rPr>
          <w:color w:val="000000"/>
          <w:sz w:val="22"/>
          <w:szCs w:val="22"/>
        </w:rPr>
        <w:t xml:space="preserve"> наділяється повноваженнями укладати договори про надання туристичних послуг з Туристами лише на умовах наведених у Додатку 1 «Договір про надання туристичних послуг». Всі інші договори про надання туристичних послуг (в редакції, що відрізняється від Додатку №1 «Договір про надання туристичних послуг») звільняють Туроператора від будь-яких зобов’язань, оскільки є такими, що укладені </w:t>
      </w:r>
      <w:proofErr w:type="spellStart"/>
      <w:r w:rsidR="005A2067" w:rsidRPr="002936D3">
        <w:rPr>
          <w:color w:val="000000"/>
          <w:sz w:val="22"/>
          <w:szCs w:val="22"/>
        </w:rPr>
        <w:t>Турагентом</w:t>
      </w:r>
      <w:proofErr w:type="spellEnd"/>
      <w:r w:rsidR="005A2067" w:rsidRPr="002936D3">
        <w:rPr>
          <w:color w:val="000000"/>
          <w:sz w:val="22"/>
          <w:szCs w:val="22"/>
        </w:rPr>
        <w:t xml:space="preserve"> від власного імені та без належних на те повноважень (в такому випадку, виконавцем послуг і відповідальною особою є виключно </w:t>
      </w:r>
      <w:proofErr w:type="spellStart"/>
      <w:r w:rsidR="005A2067" w:rsidRPr="002936D3">
        <w:rPr>
          <w:color w:val="000000"/>
          <w:sz w:val="22"/>
          <w:szCs w:val="22"/>
        </w:rPr>
        <w:t>Турагент</w:t>
      </w:r>
      <w:proofErr w:type="spellEnd"/>
      <w:r w:rsidR="005A2067" w:rsidRPr="002936D3">
        <w:rPr>
          <w:color w:val="000000"/>
          <w:sz w:val="22"/>
          <w:szCs w:val="22"/>
        </w:rPr>
        <w:t xml:space="preserve">), а підтвердження замовлення та надання документів, що дають право отримати туристичний продукт, не вважаються схваленням Туроператором угоди укладеної між </w:t>
      </w:r>
      <w:proofErr w:type="spellStart"/>
      <w:r w:rsidR="005A2067" w:rsidRPr="002936D3">
        <w:rPr>
          <w:color w:val="000000"/>
          <w:sz w:val="22"/>
          <w:szCs w:val="22"/>
        </w:rPr>
        <w:t>Турагентом</w:t>
      </w:r>
      <w:proofErr w:type="spellEnd"/>
      <w:r w:rsidR="005A2067" w:rsidRPr="002936D3">
        <w:rPr>
          <w:color w:val="000000"/>
          <w:sz w:val="22"/>
          <w:szCs w:val="22"/>
        </w:rPr>
        <w:t xml:space="preserve"> та Туристом.</w:t>
      </w:r>
    </w:p>
    <w:p w:rsidR="002F47ED" w:rsidRPr="002936D3" w:rsidRDefault="002E5407">
      <w:pPr>
        <w:pBdr>
          <w:top w:val="nil"/>
          <w:left w:val="nil"/>
          <w:bottom w:val="nil"/>
          <w:right w:val="nil"/>
          <w:between w:val="nil"/>
        </w:pBdr>
        <w:ind w:right="-1" w:firstLine="567"/>
        <w:jc w:val="both"/>
        <w:rPr>
          <w:color w:val="000000"/>
          <w:sz w:val="22"/>
          <w:szCs w:val="22"/>
        </w:rPr>
      </w:pPr>
      <w:r w:rsidRPr="002936D3">
        <w:rPr>
          <w:color w:val="000000"/>
          <w:sz w:val="22"/>
          <w:szCs w:val="22"/>
        </w:rPr>
        <w:t>1.2. Сторони підтверджують наявність у них всіх відповідних документів і ліцензій, передбачених чинним  законодавством України, що необхідні для здійснення діяльності, яка є предметом даного Договору, в тому числі:</w:t>
      </w:r>
    </w:p>
    <w:p w:rsidR="002F47ED" w:rsidRPr="002936D3" w:rsidRDefault="002E5407">
      <w:pPr>
        <w:pBdr>
          <w:top w:val="nil"/>
          <w:left w:val="nil"/>
          <w:bottom w:val="nil"/>
          <w:right w:val="nil"/>
          <w:between w:val="nil"/>
        </w:pBdr>
        <w:ind w:right="-1" w:firstLine="567"/>
        <w:jc w:val="both"/>
        <w:rPr>
          <w:color w:val="000000"/>
          <w:sz w:val="22"/>
          <w:szCs w:val="22"/>
        </w:rPr>
      </w:pPr>
      <w:r w:rsidRPr="002936D3">
        <w:rPr>
          <w:color w:val="000000"/>
          <w:sz w:val="22"/>
          <w:szCs w:val="22"/>
        </w:rPr>
        <w:t xml:space="preserve">Туроператор: </w:t>
      </w:r>
      <w:r w:rsidRPr="002936D3">
        <w:rPr>
          <w:i/>
          <w:color w:val="000000"/>
          <w:sz w:val="22"/>
          <w:szCs w:val="22"/>
        </w:rPr>
        <w:t>ліцензія Державної туристичної адміністрації від 11.02.2011р., серія АВ 566461.</w:t>
      </w:r>
    </w:p>
    <w:p w:rsidR="002F47ED" w:rsidRPr="002936D3" w:rsidRDefault="002E5407">
      <w:pPr>
        <w:pBdr>
          <w:top w:val="nil"/>
          <w:left w:val="nil"/>
          <w:bottom w:val="nil"/>
          <w:right w:val="nil"/>
          <w:between w:val="nil"/>
        </w:pBdr>
        <w:ind w:right="-1" w:firstLine="567"/>
        <w:jc w:val="both"/>
        <w:rPr>
          <w:i/>
          <w:color w:val="000000"/>
          <w:sz w:val="22"/>
          <w:szCs w:val="22"/>
        </w:rPr>
      </w:pPr>
      <w:proofErr w:type="spellStart"/>
      <w:r w:rsidRPr="002936D3">
        <w:rPr>
          <w:color w:val="000000"/>
          <w:sz w:val="22"/>
          <w:szCs w:val="22"/>
        </w:rPr>
        <w:t>Турагент</w:t>
      </w:r>
      <w:proofErr w:type="spellEnd"/>
      <w:r w:rsidRPr="002936D3">
        <w:rPr>
          <w:color w:val="000000"/>
          <w:sz w:val="22"/>
          <w:szCs w:val="22"/>
        </w:rPr>
        <w:t>: ____________________________________________________________</w:t>
      </w:r>
      <w:r w:rsidRPr="002936D3">
        <w:rPr>
          <w:i/>
          <w:color w:val="000000"/>
          <w:sz w:val="22"/>
          <w:szCs w:val="22"/>
        </w:rPr>
        <w:t>(копія додається).</w:t>
      </w:r>
    </w:p>
    <w:p w:rsidR="0024064C" w:rsidRPr="002936D3" w:rsidRDefault="0024064C" w:rsidP="0024064C">
      <w:pPr>
        <w:pBdr>
          <w:top w:val="nil"/>
          <w:left w:val="nil"/>
          <w:bottom w:val="nil"/>
          <w:right w:val="nil"/>
          <w:between w:val="nil"/>
        </w:pBdr>
        <w:ind w:right="-1" w:firstLine="567"/>
        <w:jc w:val="both"/>
        <w:rPr>
          <w:color w:val="000000"/>
          <w:sz w:val="22"/>
          <w:szCs w:val="22"/>
        </w:rPr>
      </w:pPr>
      <w:r w:rsidRPr="002936D3">
        <w:rPr>
          <w:color w:val="000000"/>
          <w:sz w:val="22"/>
          <w:szCs w:val="22"/>
        </w:rPr>
        <w:t>1.3. Дія цього Договору не поширюється на надання послуг, пов’язаних із від’їздом фізичної особи з місця постійного проживання з метою працевлаштування, для зайняття оплачуваною діяльністю внаслідок виконання професійних обов’язків, з іншими підприємницькими цілями або з метою зміни громадянства, або отримання виду на проживання чи права на роботу в іншій країні, або в сімейних справах.</w:t>
      </w:r>
    </w:p>
    <w:p w:rsidR="0024064C" w:rsidRPr="002936D3" w:rsidRDefault="0024064C" w:rsidP="0024064C">
      <w:pPr>
        <w:pBdr>
          <w:top w:val="nil"/>
          <w:left w:val="nil"/>
          <w:bottom w:val="nil"/>
          <w:right w:val="nil"/>
          <w:between w:val="nil"/>
        </w:pBdr>
        <w:ind w:right="-1" w:firstLine="567"/>
        <w:jc w:val="both"/>
        <w:rPr>
          <w:color w:val="000000"/>
          <w:sz w:val="22"/>
          <w:szCs w:val="22"/>
        </w:rPr>
      </w:pPr>
      <w:r w:rsidRPr="002936D3">
        <w:rPr>
          <w:color w:val="000000"/>
          <w:sz w:val="22"/>
          <w:szCs w:val="22"/>
        </w:rPr>
        <w:t xml:space="preserve">1.4. Сторони визнають, що Туроператор діє лише в якості </w:t>
      </w:r>
      <w:proofErr w:type="spellStart"/>
      <w:r w:rsidRPr="002936D3">
        <w:rPr>
          <w:color w:val="000000"/>
          <w:sz w:val="22"/>
          <w:szCs w:val="22"/>
        </w:rPr>
        <w:t>агента</w:t>
      </w:r>
      <w:proofErr w:type="spellEnd"/>
      <w:r w:rsidRPr="002936D3">
        <w:rPr>
          <w:color w:val="000000"/>
          <w:sz w:val="22"/>
          <w:szCs w:val="22"/>
        </w:rPr>
        <w:t xml:space="preserve"> авіакомпаній, страхових компаній, готелів, компаній прокату автомобілів та інших компаній, що надають відповідні послуги, посольств, консульств, а також компаній з організації пасажирських перевезень.</w:t>
      </w:r>
    </w:p>
    <w:p w:rsidR="0024064C" w:rsidRPr="002936D3" w:rsidRDefault="0024064C" w:rsidP="0024064C">
      <w:pPr>
        <w:pBdr>
          <w:top w:val="nil"/>
          <w:left w:val="nil"/>
          <w:bottom w:val="nil"/>
          <w:right w:val="nil"/>
          <w:between w:val="nil"/>
        </w:pBdr>
        <w:ind w:right="-1" w:firstLine="567"/>
        <w:jc w:val="both"/>
        <w:rPr>
          <w:color w:val="000000"/>
          <w:sz w:val="22"/>
          <w:szCs w:val="22"/>
        </w:rPr>
      </w:pPr>
      <w:r w:rsidRPr="002936D3">
        <w:rPr>
          <w:color w:val="000000"/>
          <w:sz w:val="22"/>
          <w:szCs w:val="22"/>
        </w:rPr>
        <w:t xml:space="preserve">1.5. Від імені </w:t>
      </w:r>
      <w:proofErr w:type="spellStart"/>
      <w:r w:rsidRPr="002936D3">
        <w:rPr>
          <w:color w:val="000000"/>
          <w:sz w:val="22"/>
          <w:szCs w:val="22"/>
        </w:rPr>
        <w:t>Турагента</w:t>
      </w:r>
      <w:proofErr w:type="spellEnd"/>
      <w:r w:rsidRPr="002936D3">
        <w:rPr>
          <w:color w:val="000000"/>
          <w:sz w:val="22"/>
          <w:szCs w:val="22"/>
        </w:rPr>
        <w:t xml:space="preserve"> дії щодо виконання умов цього Договору здійснюють довірені особи </w:t>
      </w:r>
      <w:proofErr w:type="spellStart"/>
      <w:r w:rsidRPr="002936D3">
        <w:rPr>
          <w:color w:val="000000"/>
          <w:sz w:val="22"/>
          <w:szCs w:val="22"/>
        </w:rPr>
        <w:t>Турагента</w:t>
      </w:r>
      <w:proofErr w:type="spellEnd"/>
      <w:r w:rsidRPr="002936D3">
        <w:rPr>
          <w:color w:val="000000"/>
          <w:sz w:val="22"/>
          <w:szCs w:val="22"/>
        </w:rPr>
        <w:t xml:space="preserve"> (а саме, особи, які перебувають у трудових відносинах із </w:t>
      </w:r>
      <w:proofErr w:type="spellStart"/>
      <w:r w:rsidRPr="002936D3">
        <w:rPr>
          <w:color w:val="000000"/>
          <w:sz w:val="22"/>
          <w:szCs w:val="22"/>
        </w:rPr>
        <w:t>Турагентом</w:t>
      </w:r>
      <w:proofErr w:type="spellEnd"/>
      <w:r w:rsidRPr="002936D3">
        <w:rPr>
          <w:color w:val="000000"/>
          <w:sz w:val="22"/>
          <w:szCs w:val="22"/>
        </w:rPr>
        <w:t xml:space="preserve">), через які </w:t>
      </w:r>
      <w:proofErr w:type="spellStart"/>
      <w:r w:rsidRPr="002936D3">
        <w:rPr>
          <w:color w:val="000000"/>
          <w:sz w:val="22"/>
          <w:szCs w:val="22"/>
        </w:rPr>
        <w:t>Турагент</w:t>
      </w:r>
      <w:proofErr w:type="spellEnd"/>
      <w:r w:rsidRPr="002936D3">
        <w:rPr>
          <w:color w:val="000000"/>
          <w:sz w:val="22"/>
          <w:szCs w:val="22"/>
        </w:rPr>
        <w:t xml:space="preserve"> за законом або відповідно до установчих документів набуває юридичних прав (обов’язків) і виконує їх.</w:t>
      </w:r>
    </w:p>
    <w:p w:rsidR="0024064C" w:rsidRPr="002936D3" w:rsidRDefault="005D4593" w:rsidP="0024064C">
      <w:pPr>
        <w:pBdr>
          <w:top w:val="nil"/>
          <w:left w:val="nil"/>
          <w:bottom w:val="nil"/>
          <w:right w:val="nil"/>
          <w:between w:val="nil"/>
        </w:pBdr>
        <w:ind w:right="-1" w:firstLine="567"/>
        <w:jc w:val="both"/>
        <w:rPr>
          <w:color w:val="000000"/>
          <w:sz w:val="22"/>
          <w:szCs w:val="22"/>
        </w:rPr>
      </w:pPr>
      <w:r w:rsidRPr="002936D3">
        <w:rPr>
          <w:color w:val="000000"/>
          <w:sz w:val="22"/>
          <w:szCs w:val="22"/>
        </w:rPr>
        <w:t>1.6</w:t>
      </w:r>
      <w:r w:rsidR="0024064C" w:rsidRPr="002936D3">
        <w:rPr>
          <w:color w:val="000000"/>
          <w:sz w:val="22"/>
          <w:szCs w:val="22"/>
        </w:rPr>
        <w:t>. Відносини, що виникають з Догово</w:t>
      </w:r>
      <w:r w:rsidR="00724415">
        <w:rPr>
          <w:color w:val="000000"/>
          <w:sz w:val="22"/>
          <w:szCs w:val="22"/>
        </w:rPr>
        <w:t>ру не є монопольними</w:t>
      </w:r>
      <w:r w:rsidR="0024064C" w:rsidRPr="002936D3">
        <w:rPr>
          <w:color w:val="000000"/>
          <w:sz w:val="22"/>
          <w:szCs w:val="22"/>
        </w:rPr>
        <w:t>.</w:t>
      </w:r>
    </w:p>
    <w:p w:rsidR="002F47ED" w:rsidRPr="000A3033" w:rsidRDefault="00FF26CB" w:rsidP="000A3033">
      <w:pPr>
        <w:pBdr>
          <w:top w:val="nil"/>
          <w:left w:val="nil"/>
          <w:bottom w:val="nil"/>
          <w:right w:val="nil"/>
          <w:between w:val="nil"/>
        </w:pBdr>
        <w:ind w:right="-1" w:firstLine="567"/>
        <w:jc w:val="both"/>
        <w:rPr>
          <w:color w:val="000000"/>
          <w:sz w:val="22"/>
          <w:szCs w:val="22"/>
        </w:rPr>
      </w:pPr>
      <w:r w:rsidRPr="002936D3">
        <w:rPr>
          <w:color w:val="000000"/>
          <w:sz w:val="22"/>
          <w:szCs w:val="22"/>
        </w:rPr>
        <w:t>1.7</w:t>
      </w:r>
      <w:r w:rsidR="00230DC2" w:rsidRPr="002936D3">
        <w:rPr>
          <w:color w:val="000000"/>
          <w:sz w:val="22"/>
          <w:szCs w:val="22"/>
        </w:rPr>
        <w:t>. Для тлумачення цього Д</w:t>
      </w:r>
      <w:r w:rsidR="002E5407" w:rsidRPr="002936D3">
        <w:rPr>
          <w:color w:val="000000"/>
          <w:sz w:val="22"/>
          <w:szCs w:val="22"/>
        </w:rPr>
        <w:t>оговору Сторони домовились, що терміни</w:t>
      </w:r>
      <w:r w:rsidR="00230DC2" w:rsidRPr="002936D3">
        <w:rPr>
          <w:sz w:val="22"/>
          <w:szCs w:val="22"/>
        </w:rPr>
        <w:t xml:space="preserve"> </w:t>
      </w:r>
      <w:r w:rsidR="00230DC2" w:rsidRPr="002936D3">
        <w:rPr>
          <w:color w:val="000000"/>
          <w:sz w:val="22"/>
          <w:szCs w:val="22"/>
        </w:rPr>
        <w:t>які використовуються у ньому-</w:t>
      </w:r>
      <w:r w:rsidR="002E5407" w:rsidRPr="002936D3">
        <w:rPr>
          <w:color w:val="000000"/>
          <w:sz w:val="22"/>
          <w:szCs w:val="22"/>
        </w:rPr>
        <w:t xml:space="preserve"> «туристичний продукт», «туристичний ваучер (путівка)», «тур», «туристичні послуги»,  «турист», «керівник туристичної групи»,  «гід» тощо, розуміються у відповідності з визнач</w:t>
      </w:r>
      <w:r w:rsidR="00230DC2" w:rsidRPr="002936D3">
        <w:rPr>
          <w:color w:val="000000"/>
          <w:sz w:val="22"/>
          <w:szCs w:val="22"/>
        </w:rPr>
        <w:t>еннями передбаченими  Законом</w:t>
      </w:r>
      <w:r w:rsidR="002E5407" w:rsidRPr="002936D3">
        <w:rPr>
          <w:color w:val="000000"/>
          <w:sz w:val="22"/>
          <w:szCs w:val="22"/>
        </w:rPr>
        <w:t xml:space="preserve"> України “Про туризм” від 15.09.95 р., із змінами і доповненнями. </w:t>
      </w:r>
      <w:r w:rsidR="002E5407" w:rsidRPr="002936D3">
        <w:rPr>
          <w:b/>
          <w:color w:val="000000"/>
          <w:sz w:val="22"/>
          <w:szCs w:val="22"/>
        </w:rPr>
        <w:tab/>
      </w:r>
      <w:r w:rsidR="002E5407" w:rsidRPr="002936D3">
        <w:rPr>
          <w:b/>
          <w:color w:val="000000"/>
          <w:sz w:val="22"/>
          <w:szCs w:val="22"/>
        </w:rPr>
        <w:tab/>
      </w:r>
      <w:r w:rsidR="002E5407" w:rsidRPr="002936D3">
        <w:rPr>
          <w:b/>
          <w:color w:val="000000"/>
          <w:sz w:val="22"/>
          <w:szCs w:val="22"/>
        </w:rPr>
        <w:tab/>
      </w:r>
      <w:r w:rsidR="000A3033">
        <w:rPr>
          <w:b/>
          <w:color w:val="000000"/>
          <w:sz w:val="22"/>
          <w:szCs w:val="22"/>
        </w:rPr>
        <w:tab/>
      </w:r>
    </w:p>
    <w:p w:rsidR="002F47ED" w:rsidRDefault="002F47ED">
      <w:pPr>
        <w:pBdr>
          <w:top w:val="nil"/>
          <w:left w:val="nil"/>
          <w:bottom w:val="nil"/>
          <w:right w:val="nil"/>
          <w:between w:val="nil"/>
        </w:pBdr>
        <w:tabs>
          <w:tab w:val="left" w:pos="2829"/>
        </w:tabs>
        <w:ind w:right="-1" w:firstLine="567"/>
        <w:jc w:val="both"/>
        <w:rPr>
          <w:color w:val="000000"/>
          <w:sz w:val="22"/>
          <w:szCs w:val="22"/>
        </w:rPr>
      </w:pPr>
    </w:p>
    <w:p w:rsidR="002F47ED" w:rsidRDefault="002E5407">
      <w:pPr>
        <w:numPr>
          <w:ilvl w:val="0"/>
          <w:numId w:val="3"/>
        </w:numPr>
        <w:pBdr>
          <w:top w:val="nil"/>
          <w:left w:val="nil"/>
          <w:bottom w:val="nil"/>
          <w:right w:val="nil"/>
          <w:between w:val="nil"/>
        </w:pBdr>
        <w:ind w:right="-1"/>
        <w:jc w:val="center"/>
        <w:rPr>
          <w:color w:val="000000"/>
          <w:sz w:val="24"/>
          <w:szCs w:val="24"/>
        </w:rPr>
      </w:pPr>
      <w:r>
        <w:rPr>
          <w:b/>
          <w:color w:val="000000"/>
          <w:sz w:val="22"/>
          <w:szCs w:val="22"/>
        </w:rPr>
        <w:t>Права та обов’язки Туроператора</w:t>
      </w:r>
    </w:p>
    <w:p w:rsidR="002F47ED" w:rsidRDefault="002F47ED">
      <w:pPr>
        <w:pBdr>
          <w:top w:val="nil"/>
          <w:left w:val="nil"/>
          <w:bottom w:val="nil"/>
          <w:right w:val="nil"/>
          <w:between w:val="nil"/>
        </w:pBdr>
        <w:ind w:right="-1" w:firstLine="567"/>
        <w:jc w:val="both"/>
        <w:rPr>
          <w:color w:val="000000"/>
          <w:sz w:val="22"/>
          <w:szCs w:val="22"/>
        </w:rPr>
      </w:pPr>
    </w:p>
    <w:p w:rsidR="002F47ED" w:rsidRDefault="002E5407">
      <w:pPr>
        <w:pBdr>
          <w:top w:val="nil"/>
          <w:left w:val="nil"/>
          <w:bottom w:val="nil"/>
          <w:right w:val="nil"/>
          <w:between w:val="nil"/>
        </w:pBdr>
        <w:ind w:right="-1" w:firstLine="567"/>
        <w:jc w:val="both"/>
        <w:rPr>
          <w:color w:val="000000"/>
          <w:sz w:val="24"/>
          <w:szCs w:val="24"/>
        </w:rPr>
      </w:pPr>
      <w:r>
        <w:rPr>
          <w:b/>
          <w:color w:val="000000"/>
          <w:sz w:val="22"/>
          <w:szCs w:val="22"/>
        </w:rPr>
        <w:t>На виконання даного Договору Туроператор:</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2.1. По можливості забезпечує </w:t>
      </w:r>
      <w:proofErr w:type="spellStart"/>
      <w:r>
        <w:rPr>
          <w:color w:val="000000"/>
          <w:sz w:val="22"/>
          <w:szCs w:val="22"/>
        </w:rPr>
        <w:t>Турагента</w:t>
      </w:r>
      <w:proofErr w:type="spellEnd"/>
      <w:r>
        <w:rPr>
          <w:color w:val="000000"/>
          <w:sz w:val="22"/>
          <w:szCs w:val="22"/>
        </w:rPr>
        <w:t xml:space="preserve"> необхідними технологічними, методичними, рекламними та іншими матеріалами з метою просування туристичних продуктів.</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2.2. Надає </w:t>
      </w:r>
      <w:proofErr w:type="spellStart"/>
      <w:r>
        <w:rPr>
          <w:color w:val="000000"/>
          <w:sz w:val="22"/>
          <w:szCs w:val="22"/>
        </w:rPr>
        <w:t>Турагенту</w:t>
      </w:r>
      <w:proofErr w:type="spellEnd"/>
      <w:r>
        <w:rPr>
          <w:color w:val="000000"/>
          <w:sz w:val="22"/>
          <w:szCs w:val="22"/>
        </w:rPr>
        <w:t xml:space="preserve"> повну і достовірну інформацію про існуючі </w:t>
      </w:r>
      <w:proofErr w:type="spellStart"/>
      <w:r>
        <w:rPr>
          <w:color w:val="000000"/>
          <w:sz w:val="22"/>
          <w:szCs w:val="22"/>
        </w:rPr>
        <w:t>турпродукти</w:t>
      </w:r>
      <w:proofErr w:type="spellEnd"/>
      <w:r>
        <w:rPr>
          <w:color w:val="000000"/>
          <w:sz w:val="22"/>
          <w:szCs w:val="22"/>
        </w:rPr>
        <w:t xml:space="preserve"> та їх вартість, в тому числі інформацію щодо маршруту, цін та строків туру, відомості про мінімальну кількість туристів у групі для здійснення туру та іншу необхідну інформацію відповідно до чинного законодавства.</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lastRenderedPageBreak/>
        <w:t xml:space="preserve">2.3. Приймає від </w:t>
      </w:r>
      <w:proofErr w:type="spellStart"/>
      <w:r>
        <w:rPr>
          <w:color w:val="000000"/>
          <w:sz w:val="22"/>
          <w:szCs w:val="22"/>
        </w:rPr>
        <w:t>Турагента</w:t>
      </w:r>
      <w:proofErr w:type="spellEnd"/>
      <w:r>
        <w:rPr>
          <w:color w:val="000000"/>
          <w:sz w:val="22"/>
          <w:szCs w:val="22"/>
        </w:rPr>
        <w:t xml:space="preserve"> заявки на бронювання туристичних послуг .</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2.4. Своєчасно здійснює бронювання всіх послуг, які входять в замовлений тур, за умови належного виконання </w:t>
      </w:r>
      <w:proofErr w:type="spellStart"/>
      <w:r>
        <w:rPr>
          <w:color w:val="000000"/>
          <w:sz w:val="22"/>
          <w:szCs w:val="22"/>
        </w:rPr>
        <w:t>Турагентом</w:t>
      </w:r>
      <w:proofErr w:type="spellEnd"/>
      <w:r>
        <w:rPr>
          <w:color w:val="000000"/>
          <w:sz w:val="22"/>
          <w:szCs w:val="22"/>
        </w:rPr>
        <w:t xml:space="preserve"> своїх обов’язків по даному Договору щодо реалізації та оплати </w:t>
      </w:r>
      <w:proofErr w:type="spellStart"/>
      <w:r>
        <w:rPr>
          <w:color w:val="000000"/>
          <w:sz w:val="22"/>
          <w:szCs w:val="22"/>
        </w:rPr>
        <w:t>турпродуктів</w:t>
      </w:r>
      <w:proofErr w:type="spellEnd"/>
      <w:r>
        <w:rPr>
          <w:color w:val="000000"/>
          <w:sz w:val="22"/>
          <w:szCs w:val="22"/>
        </w:rPr>
        <w:t>.</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2.5. Інформує </w:t>
      </w:r>
      <w:proofErr w:type="spellStart"/>
      <w:r>
        <w:rPr>
          <w:color w:val="000000"/>
          <w:sz w:val="22"/>
          <w:szCs w:val="22"/>
        </w:rPr>
        <w:t>Турагента</w:t>
      </w:r>
      <w:proofErr w:type="spellEnd"/>
      <w:r>
        <w:rPr>
          <w:color w:val="000000"/>
          <w:sz w:val="22"/>
          <w:szCs w:val="22"/>
        </w:rPr>
        <w:t xml:space="preserve"> про результати бронювання та можливість надання замовлених туристичних послуг. </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2.6. Забезпечує оформлення документів, необхідних для здійснення туру.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2.7. Вчасно інформує про зміни в Програмі туру, але не пізніше ніж за </w:t>
      </w:r>
      <w:r w:rsidR="00C06A81">
        <w:rPr>
          <w:color w:val="000000"/>
          <w:sz w:val="22"/>
          <w:szCs w:val="22"/>
        </w:rPr>
        <w:t xml:space="preserve">три дні до початку туру. </w:t>
      </w:r>
      <w:r w:rsidR="00C06A81" w:rsidRPr="00C06A81">
        <w:rPr>
          <w:color w:val="000000"/>
          <w:sz w:val="22"/>
          <w:szCs w:val="22"/>
        </w:rPr>
        <w:t xml:space="preserve"> </w:t>
      </w:r>
      <w:r w:rsidR="00C06A81">
        <w:rPr>
          <w:color w:val="000000"/>
          <w:sz w:val="22"/>
          <w:szCs w:val="22"/>
        </w:rPr>
        <w:t xml:space="preserve"> І</w:t>
      </w:r>
      <w:r>
        <w:rPr>
          <w:color w:val="000000"/>
          <w:sz w:val="22"/>
          <w:szCs w:val="22"/>
        </w:rPr>
        <w:t xml:space="preserve">нформує </w:t>
      </w:r>
      <w:proofErr w:type="spellStart"/>
      <w:r>
        <w:rPr>
          <w:color w:val="000000"/>
          <w:sz w:val="22"/>
          <w:szCs w:val="22"/>
        </w:rPr>
        <w:t>Турагента</w:t>
      </w:r>
      <w:proofErr w:type="spellEnd"/>
      <w:r>
        <w:rPr>
          <w:color w:val="000000"/>
          <w:sz w:val="22"/>
          <w:szCs w:val="22"/>
        </w:rPr>
        <w:t xml:space="preserve"> </w:t>
      </w:r>
      <w:r w:rsidR="00C06A81" w:rsidRPr="00C06A81">
        <w:rPr>
          <w:color w:val="000000"/>
          <w:sz w:val="22"/>
          <w:szCs w:val="22"/>
        </w:rPr>
        <w:t xml:space="preserve">не пізніш як через один день з дня, коли йому стало відомо </w:t>
      </w:r>
      <w:r>
        <w:rPr>
          <w:color w:val="000000"/>
          <w:sz w:val="22"/>
          <w:szCs w:val="22"/>
        </w:rPr>
        <w:t>про обставини, які виникли і перешкоджають здійсненню туру та виконанню Туроператором інших обов’язків, передбачених даним Договором.</w:t>
      </w:r>
    </w:p>
    <w:p w:rsidR="002F47ED" w:rsidRDefault="002E5407" w:rsidP="00A41B1B">
      <w:pPr>
        <w:pBdr>
          <w:top w:val="nil"/>
          <w:left w:val="nil"/>
          <w:bottom w:val="nil"/>
          <w:right w:val="nil"/>
          <w:between w:val="nil"/>
        </w:pBdr>
        <w:ind w:right="-1" w:firstLine="567"/>
        <w:jc w:val="both"/>
        <w:rPr>
          <w:color w:val="000000"/>
          <w:sz w:val="22"/>
          <w:szCs w:val="22"/>
        </w:rPr>
      </w:pPr>
      <w:r>
        <w:rPr>
          <w:color w:val="000000"/>
          <w:sz w:val="22"/>
          <w:szCs w:val="22"/>
        </w:rPr>
        <w:t>2.8. Забезпечує надання туристичних послуг належної якості згідно Програми туру, умов даного Договору та вимог чинного законодавства України.</w:t>
      </w:r>
    </w:p>
    <w:p w:rsidR="004D46CA" w:rsidRPr="00A41B1B" w:rsidRDefault="004D46CA" w:rsidP="00A41B1B">
      <w:pPr>
        <w:pBdr>
          <w:top w:val="nil"/>
          <w:left w:val="nil"/>
          <w:bottom w:val="nil"/>
          <w:right w:val="nil"/>
          <w:between w:val="nil"/>
        </w:pBdr>
        <w:ind w:right="-1" w:firstLine="567"/>
        <w:jc w:val="both"/>
        <w:rPr>
          <w:color w:val="000000"/>
          <w:sz w:val="24"/>
          <w:szCs w:val="24"/>
        </w:rPr>
      </w:pPr>
    </w:p>
    <w:p w:rsidR="002F47ED" w:rsidRDefault="002E5407">
      <w:pPr>
        <w:pBdr>
          <w:top w:val="nil"/>
          <w:left w:val="nil"/>
          <w:bottom w:val="nil"/>
          <w:right w:val="nil"/>
          <w:between w:val="nil"/>
        </w:pBdr>
        <w:ind w:right="-1" w:firstLine="567"/>
        <w:jc w:val="both"/>
        <w:rPr>
          <w:color w:val="000000"/>
          <w:sz w:val="24"/>
          <w:szCs w:val="24"/>
        </w:rPr>
      </w:pPr>
      <w:r>
        <w:rPr>
          <w:b/>
          <w:color w:val="000000"/>
          <w:sz w:val="22"/>
          <w:szCs w:val="22"/>
        </w:rPr>
        <w:t>Туроператор має право</w:t>
      </w:r>
      <w:r>
        <w:rPr>
          <w:color w:val="000000"/>
          <w:sz w:val="22"/>
          <w:szCs w:val="22"/>
        </w:rPr>
        <w:t xml:space="preserve"> </w:t>
      </w:r>
      <w:r>
        <w:rPr>
          <w:b/>
          <w:color w:val="000000"/>
          <w:sz w:val="22"/>
          <w:szCs w:val="22"/>
        </w:rPr>
        <w:t>:</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2.9. Відмовитись від виконання даного Договору, в тому числі від надання замовлених туристичних послуг, без відшкодування збитків у випадку: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виникнення форс-мажорних обставин;</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 невиконання або неналежного виконання </w:t>
      </w:r>
      <w:proofErr w:type="spellStart"/>
      <w:r>
        <w:rPr>
          <w:color w:val="000000"/>
          <w:sz w:val="22"/>
          <w:szCs w:val="22"/>
        </w:rPr>
        <w:t>Турагентом</w:t>
      </w:r>
      <w:proofErr w:type="spellEnd"/>
      <w:r>
        <w:rPr>
          <w:color w:val="000000"/>
          <w:sz w:val="22"/>
          <w:szCs w:val="22"/>
        </w:rPr>
        <w:t xml:space="preserve"> своїх обов'язків по даному Договору, в тому числі щодо оплати замовленого туру;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 відмови у видачі віз Посольством з незалежних від Туроператора причин, про що  Туроператор негайно зобов’язаний сповістити </w:t>
      </w:r>
      <w:proofErr w:type="spellStart"/>
      <w:r>
        <w:rPr>
          <w:color w:val="000000"/>
          <w:sz w:val="22"/>
          <w:szCs w:val="22"/>
        </w:rPr>
        <w:t>Турагента</w:t>
      </w:r>
      <w:proofErr w:type="spellEnd"/>
      <w:r>
        <w:rPr>
          <w:color w:val="000000"/>
          <w:sz w:val="22"/>
          <w:szCs w:val="22"/>
        </w:rPr>
        <w:t>.</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2.10. </w:t>
      </w:r>
      <w:proofErr w:type="spellStart"/>
      <w:r>
        <w:rPr>
          <w:color w:val="000000"/>
          <w:sz w:val="22"/>
          <w:szCs w:val="22"/>
        </w:rPr>
        <w:t>Оперативно</w:t>
      </w:r>
      <w:proofErr w:type="spellEnd"/>
      <w:r>
        <w:rPr>
          <w:color w:val="000000"/>
          <w:sz w:val="22"/>
          <w:szCs w:val="22"/>
        </w:rPr>
        <w:t xml:space="preserve"> змінювати послідовність екскурсійно-культурних заходів.</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2.11. У виключних випадках замінити готелі на такі ж або вищої категорії без змін загальної вартості Туру. При цьому Туроператор негайно інформує </w:t>
      </w:r>
      <w:proofErr w:type="spellStart"/>
      <w:r>
        <w:rPr>
          <w:color w:val="000000"/>
          <w:sz w:val="22"/>
          <w:szCs w:val="22"/>
        </w:rPr>
        <w:t>Турагента</w:t>
      </w:r>
      <w:proofErr w:type="spellEnd"/>
      <w:r>
        <w:rPr>
          <w:color w:val="000000"/>
          <w:sz w:val="22"/>
          <w:szCs w:val="22"/>
        </w:rPr>
        <w:t xml:space="preserve">  про вказані зміни.</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2.12. Змінити строк та Програму туру для забезпечення безпеки Туристів.</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2.13. Туроператор залишає за собою право змінити перевізника, час відправлення, якщо це не веде до істотних змін розпорядку туру. </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2.14. Відмінити поїздку у випадку недобору групи, про що Туроператор зобов’язаний повідомити </w:t>
      </w:r>
      <w:proofErr w:type="spellStart"/>
      <w:r>
        <w:rPr>
          <w:color w:val="000000"/>
          <w:sz w:val="22"/>
          <w:szCs w:val="22"/>
        </w:rPr>
        <w:t>Турагента</w:t>
      </w:r>
      <w:proofErr w:type="spellEnd"/>
      <w:r>
        <w:rPr>
          <w:color w:val="000000"/>
          <w:sz w:val="22"/>
          <w:szCs w:val="22"/>
        </w:rPr>
        <w:t xml:space="preserve"> не пізніше ніж за 5 (п’ять) днів до початку Туру та повернути вартість Туру, яка  була сплачена  </w:t>
      </w:r>
      <w:proofErr w:type="spellStart"/>
      <w:r>
        <w:rPr>
          <w:color w:val="000000"/>
          <w:sz w:val="22"/>
          <w:szCs w:val="22"/>
        </w:rPr>
        <w:t>Турагентом</w:t>
      </w:r>
      <w:proofErr w:type="spellEnd"/>
      <w:r>
        <w:rPr>
          <w:color w:val="000000"/>
          <w:sz w:val="22"/>
          <w:szCs w:val="22"/>
        </w:rPr>
        <w:t xml:space="preserve">  за цей Тур.</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2.15. Перенести строки поїздки з причин затримки відкриття віз в посольстві або відмови в оформленні віз посольством і відповідно недобору групи, а також у інших випадках згідно з вимогами чинного законодавства.</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2.16. Змінити вартість замовленого туру у випадках, передбачених  чинним законодавством України та цим Договором .</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2.17. У випадку, якщо консульством країни тимчасового перебування було поставлено відмітку про особистий показ туриста в консульство після повернення в Україну Туроператор має право взяти депозит в розмірі, еквівалентному 200(двохсот) євро за один паспорт. Депозит повертається після пред'явлення копії паспорта з відміткою консульства.</w:t>
      </w:r>
    </w:p>
    <w:p w:rsidR="00692214" w:rsidRDefault="00692214">
      <w:pPr>
        <w:pBdr>
          <w:top w:val="nil"/>
          <w:left w:val="nil"/>
          <w:bottom w:val="nil"/>
          <w:right w:val="nil"/>
          <w:between w:val="nil"/>
        </w:pBdr>
        <w:ind w:right="-1" w:firstLine="567"/>
        <w:jc w:val="both"/>
        <w:rPr>
          <w:color w:val="000000"/>
          <w:sz w:val="22"/>
          <w:szCs w:val="22"/>
        </w:rPr>
      </w:pPr>
      <w:r w:rsidRPr="00692214">
        <w:rPr>
          <w:color w:val="000000"/>
          <w:sz w:val="22"/>
          <w:szCs w:val="22"/>
        </w:rPr>
        <w:t xml:space="preserve">2.18. Розірвати </w:t>
      </w:r>
      <w:r w:rsidR="00DE7AE7">
        <w:rPr>
          <w:color w:val="000000"/>
          <w:sz w:val="22"/>
          <w:szCs w:val="22"/>
        </w:rPr>
        <w:t>Д</w:t>
      </w:r>
      <w:r w:rsidRPr="00692214">
        <w:rPr>
          <w:color w:val="000000"/>
          <w:sz w:val="22"/>
          <w:szCs w:val="22"/>
        </w:rPr>
        <w:t>оговір в односторонньому порядку у випадку пор</w:t>
      </w:r>
      <w:r w:rsidR="00DE7AE7">
        <w:rPr>
          <w:color w:val="000000"/>
          <w:sz w:val="22"/>
          <w:szCs w:val="22"/>
        </w:rPr>
        <w:t xml:space="preserve">ушення Турагентом умов </w:t>
      </w:r>
      <w:r w:rsidR="009A5EE5">
        <w:rPr>
          <w:color w:val="000000"/>
          <w:sz w:val="22"/>
          <w:szCs w:val="22"/>
        </w:rPr>
        <w:t xml:space="preserve">цього </w:t>
      </w:r>
      <w:r w:rsidR="00DE7AE7">
        <w:rPr>
          <w:color w:val="000000"/>
          <w:sz w:val="22"/>
          <w:szCs w:val="22"/>
        </w:rPr>
        <w:t>Д</w:t>
      </w:r>
      <w:r w:rsidR="00C10F42">
        <w:rPr>
          <w:color w:val="000000"/>
          <w:sz w:val="22"/>
          <w:szCs w:val="22"/>
        </w:rPr>
        <w:t>оговору та вимог чинного законодавства України.</w:t>
      </w:r>
    </w:p>
    <w:p w:rsidR="002F47ED" w:rsidRDefault="00692214" w:rsidP="00A41B1B">
      <w:pPr>
        <w:pBdr>
          <w:top w:val="nil"/>
          <w:left w:val="nil"/>
          <w:bottom w:val="nil"/>
          <w:right w:val="nil"/>
          <w:between w:val="nil"/>
        </w:pBdr>
        <w:ind w:right="-1" w:firstLine="567"/>
        <w:rPr>
          <w:color w:val="000000"/>
          <w:sz w:val="22"/>
          <w:szCs w:val="22"/>
        </w:rPr>
      </w:pPr>
      <w:r>
        <w:rPr>
          <w:color w:val="000000"/>
          <w:sz w:val="22"/>
          <w:szCs w:val="22"/>
        </w:rPr>
        <w:t>2.19</w:t>
      </w:r>
      <w:r w:rsidR="002E5407">
        <w:rPr>
          <w:color w:val="000000"/>
          <w:sz w:val="22"/>
          <w:szCs w:val="22"/>
        </w:rPr>
        <w:t xml:space="preserve">. </w:t>
      </w:r>
      <w:proofErr w:type="spellStart"/>
      <w:r w:rsidR="002E5407">
        <w:rPr>
          <w:color w:val="000000"/>
          <w:sz w:val="22"/>
          <w:szCs w:val="22"/>
        </w:rPr>
        <w:t>Внести</w:t>
      </w:r>
      <w:proofErr w:type="spellEnd"/>
      <w:r w:rsidR="002E5407">
        <w:rPr>
          <w:color w:val="000000"/>
          <w:sz w:val="22"/>
          <w:szCs w:val="22"/>
        </w:rPr>
        <w:t xml:space="preserve"> інші  зміни відповідно до чинного законодавства.</w:t>
      </w:r>
    </w:p>
    <w:p w:rsidR="002F47ED" w:rsidRDefault="002F47ED">
      <w:pPr>
        <w:pBdr>
          <w:top w:val="nil"/>
          <w:left w:val="nil"/>
          <w:bottom w:val="nil"/>
          <w:right w:val="nil"/>
          <w:between w:val="nil"/>
        </w:pBdr>
        <w:ind w:right="-1" w:firstLine="567"/>
        <w:jc w:val="both"/>
        <w:rPr>
          <w:color w:val="000000"/>
          <w:sz w:val="22"/>
          <w:szCs w:val="22"/>
        </w:rPr>
      </w:pPr>
    </w:p>
    <w:p w:rsidR="002F47ED" w:rsidRPr="004D46CA" w:rsidRDefault="002E5407" w:rsidP="00CC2D0A">
      <w:pPr>
        <w:numPr>
          <w:ilvl w:val="0"/>
          <w:numId w:val="3"/>
        </w:numPr>
        <w:pBdr>
          <w:top w:val="nil"/>
          <w:left w:val="nil"/>
          <w:bottom w:val="nil"/>
          <w:right w:val="nil"/>
          <w:between w:val="nil"/>
        </w:pBdr>
        <w:ind w:right="-1"/>
        <w:jc w:val="center"/>
        <w:rPr>
          <w:color w:val="000000"/>
          <w:sz w:val="24"/>
          <w:szCs w:val="24"/>
        </w:rPr>
      </w:pPr>
      <w:r>
        <w:rPr>
          <w:b/>
          <w:color w:val="000000"/>
          <w:sz w:val="22"/>
          <w:szCs w:val="22"/>
        </w:rPr>
        <w:t xml:space="preserve">Права та обов’язки </w:t>
      </w:r>
      <w:proofErr w:type="spellStart"/>
      <w:r>
        <w:rPr>
          <w:b/>
          <w:color w:val="000000"/>
          <w:sz w:val="22"/>
          <w:szCs w:val="22"/>
        </w:rPr>
        <w:t>Турагента</w:t>
      </w:r>
      <w:proofErr w:type="spellEnd"/>
    </w:p>
    <w:p w:rsidR="004D46CA" w:rsidRPr="00CC2D0A" w:rsidRDefault="004D46CA" w:rsidP="004D46CA">
      <w:pPr>
        <w:pBdr>
          <w:top w:val="nil"/>
          <w:left w:val="nil"/>
          <w:bottom w:val="nil"/>
          <w:right w:val="nil"/>
          <w:between w:val="nil"/>
        </w:pBdr>
        <w:ind w:left="927" w:right="-1"/>
        <w:rPr>
          <w:color w:val="000000"/>
          <w:sz w:val="24"/>
          <w:szCs w:val="24"/>
        </w:rPr>
      </w:pPr>
    </w:p>
    <w:p w:rsidR="002F47ED" w:rsidRDefault="002E5407">
      <w:pPr>
        <w:pBdr>
          <w:top w:val="nil"/>
          <w:left w:val="nil"/>
          <w:bottom w:val="nil"/>
          <w:right w:val="nil"/>
          <w:between w:val="nil"/>
        </w:pBdr>
        <w:ind w:right="-1" w:firstLine="567"/>
        <w:jc w:val="both"/>
        <w:rPr>
          <w:color w:val="000000"/>
          <w:sz w:val="24"/>
          <w:szCs w:val="24"/>
        </w:rPr>
      </w:pPr>
      <w:r>
        <w:rPr>
          <w:b/>
          <w:color w:val="000000"/>
          <w:sz w:val="22"/>
          <w:szCs w:val="22"/>
        </w:rPr>
        <w:t xml:space="preserve">На виконання даного Договору </w:t>
      </w:r>
      <w:proofErr w:type="spellStart"/>
      <w:r>
        <w:rPr>
          <w:b/>
          <w:color w:val="000000"/>
          <w:sz w:val="22"/>
          <w:szCs w:val="22"/>
        </w:rPr>
        <w:t>Турагент</w:t>
      </w:r>
      <w:proofErr w:type="spellEnd"/>
      <w:r>
        <w:rPr>
          <w:b/>
          <w:color w:val="000000"/>
          <w:sz w:val="22"/>
          <w:szCs w:val="22"/>
        </w:rPr>
        <w:t>:</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3.1. Здійснює діяльність по просуванню та реалізації туристичних продуктів Туроператора відповідно до умов, які визначені даним Договором та Програмою туру, на основі повної господарської та фінансової самостійності, самостійно оплачує всі свої витрати, включаючи витрати телефонного, факсимільного зв’язку та інші накладні витрати пов’язані зі своєю діяльністю, а також на власну рекламну діяльність.</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3.2. Своєчасно здійснює замовлення </w:t>
      </w:r>
      <w:proofErr w:type="spellStart"/>
      <w:r>
        <w:rPr>
          <w:color w:val="000000"/>
          <w:sz w:val="22"/>
          <w:szCs w:val="22"/>
        </w:rPr>
        <w:t>турпродуктів</w:t>
      </w:r>
      <w:proofErr w:type="spellEnd"/>
      <w:r>
        <w:rPr>
          <w:color w:val="000000"/>
          <w:sz w:val="22"/>
          <w:szCs w:val="22"/>
        </w:rPr>
        <w:t xml:space="preserve"> у Туроператора. Заявка повинна відповідати запропонованій Туроператором формі та містити всі дані, необхідні для оформлення туру.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3.3. Уточнює у Туроператора про результати бронювання та можливість надання замовлених туристичних послуг відповідно до надісланої заявки.</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3.4. Своєчасно здійснює оплату вартості замовленого </w:t>
      </w:r>
      <w:proofErr w:type="spellStart"/>
      <w:r>
        <w:rPr>
          <w:color w:val="000000"/>
          <w:sz w:val="22"/>
          <w:szCs w:val="22"/>
        </w:rPr>
        <w:t>турпродукту</w:t>
      </w:r>
      <w:proofErr w:type="spellEnd"/>
      <w:r>
        <w:rPr>
          <w:color w:val="000000"/>
          <w:sz w:val="22"/>
          <w:szCs w:val="22"/>
        </w:rPr>
        <w:t xml:space="preserve"> (туру) в розмірі та в строк згідно умов даного Договору.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3.5. Обов’язково укладає з кожним Туристом або групою Туристів Договір на туристичне обслуговування за Програмою туру, замовленого у Туроперато</w:t>
      </w:r>
      <w:r w:rsidR="00393405">
        <w:rPr>
          <w:color w:val="000000"/>
          <w:sz w:val="22"/>
          <w:szCs w:val="22"/>
        </w:rPr>
        <w:t xml:space="preserve">ра </w:t>
      </w:r>
      <w:r w:rsidR="00F73DF0">
        <w:rPr>
          <w:color w:val="000000"/>
          <w:sz w:val="22"/>
          <w:szCs w:val="22"/>
        </w:rPr>
        <w:t xml:space="preserve"> (Д</w:t>
      </w:r>
      <w:r>
        <w:rPr>
          <w:color w:val="000000"/>
          <w:sz w:val="22"/>
          <w:szCs w:val="22"/>
        </w:rPr>
        <w:t>одаток №1 до Договору).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lastRenderedPageBreak/>
        <w:t>3.6. Негайно сповіщає Туристів про зміни в Програмі туру, що вносяться Туроператором відповідно до умов даного Туру.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3.7. Вчасно надає Туроператору  документи і відомості, необхідні для оформлення туру і забезпечення надання туристичних послуг.</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3.8. Негайно сповіщає Туроператора в письмовій формі про зміни в замовлених туристичних послугах або про анулювання замовлення. При цьому, зміни в замовленні розцінюються Сторонами як анулювання початкового замовлення та подання нового замовлення.</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3.9. До підписання Договору з Туристом уточнює у Туроператора про можливі зміни в Програмі туру.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3.10. </w:t>
      </w:r>
      <w:proofErr w:type="spellStart"/>
      <w:r w:rsidR="00D929E8" w:rsidRPr="00D929E8">
        <w:rPr>
          <w:color w:val="000000"/>
          <w:sz w:val="22"/>
          <w:szCs w:val="22"/>
        </w:rPr>
        <w:t>Турагент</w:t>
      </w:r>
      <w:proofErr w:type="spellEnd"/>
      <w:r w:rsidR="00D929E8" w:rsidRPr="00D929E8">
        <w:rPr>
          <w:color w:val="000000"/>
          <w:sz w:val="22"/>
          <w:szCs w:val="22"/>
        </w:rPr>
        <w:t xml:space="preserve"> зобов’язується до моменту укладення/підписання з Туристом Договору про надання туристичних послуг надати Туристу у доступній, наочній формі, розбірливу та зрозумілу, повну, достовірну інформацію, передбачену чинним законодавством України та зокрема ст. ст. 19</w:t>
      </w:r>
      <w:r w:rsidR="00AD63B9">
        <w:rPr>
          <w:color w:val="000000"/>
          <w:sz w:val="22"/>
          <w:szCs w:val="22"/>
        </w:rPr>
        <w:t>-</w:t>
      </w:r>
      <w:r w:rsidR="00D929E8" w:rsidRPr="00D929E8">
        <w:rPr>
          <w:color w:val="000000"/>
          <w:sz w:val="22"/>
          <w:szCs w:val="22"/>
        </w:rPr>
        <w:t xml:space="preserve">1, </w:t>
      </w:r>
      <w:r w:rsidR="00D929E8">
        <w:rPr>
          <w:color w:val="000000"/>
          <w:sz w:val="22"/>
          <w:szCs w:val="22"/>
        </w:rPr>
        <w:t>20 Закону України «Про туризм» (</w:t>
      </w:r>
      <w:r>
        <w:rPr>
          <w:color w:val="000000"/>
          <w:sz w:val="22"/>
          <w:szCs w:val="22"/>
        </w:rPr>
        <w:t>інформацію про туристичні послуги, права, обов’язки та правила поведінки туристів, умови страхування, порядок відшкодування завданих збитків, умови відмови від послуг, правила візового та митного режиму, перетину держа</w:t>
      </w:r>
      <w:r w:rsidR="00D929E8">
        <w:rPr>
          <w:color w:val="000000"/>
          <w:sz w:val="22"/>
          <w:szCs w:val="22"/>
        </w:rPr>
        <w:t xml:space="preserve">вного кордону тощо). </w:t>
      </w:r>
      <w:r>
        <w:rPr>
          <w:color w:val="000000"/>
          <w:sz w:val="22"/>
          <w:szCs w:val="22"/>
        </w:rPr>
        <w:t xml:space="preserve"> Програма Туру повинна бути підписана Туристом. Підпис означає ознайомлення Туриста з Програмою Туру.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3.11. Своєчасно передає туристам всі отримані у Туроператора документи, необхідні для здійснення туру.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3.12. Забезпечує явку Туристів до пункту відправлення (початку) туристичної подорожі.</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3.13. У випадку необхідності оформлення віз в країни здійснення туру, передає Туроператору з метою оформлення необхідних документів закордонні паспорти, документи та достовірні відомості про туристів не пізніше, ніж за 30 днів до початку подорожі, якщо інше не передбачено Програмою туру.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3.14. Зобов’язується негайно інформувати Туроператора про всі претензії (звернення). Усі рекламації, що пред’являються </w:t>
      </w:r>
      <w:proofErr w:type="spellStart"/>
      <w:r>
        <w:rPr>
          <w:color w:val="000000"/>
          <w:sz w:val="22"/>
          <w:szCs w:val="22"/>
        </w:rPr>
        <w:t>Турагентом</w:t>
      </w:r>
      <w:proofErr w:type="spellEnd"/>
      <w:r>
        <w:rPr>
          <w:color w:val="000000"/>
          <w:sz w:val="22"/>
          <w:szCs w:val="22"/>
        </w:rPr>
        <w:t xml:space="preserve">/Туристом, повинні відповідати вимогам Закону України «Про звернення громадян» 393/96-вр від 02.10.96 р. і постанові Кабінету Міністрів України № 348 від 14.04.97 р.. Рекламації  з приводу недоліків туристичного обслуговування. повинні бути отримані Туроператором не пізніше 14 (чотирнадцяти) днів із дня завершення Туру. Разом з рекламацією Туроператору подається супровідний лист </w:t>
      </w:r>
      <w:proofErr w:type="spellStart"/>
      <w:r>
        <w:rPr>
          <w:color w:val="000000"/>
          <w:sz w:val="22"/>
          <w:szCs w:val="22"/>
        </w:rPr>
        <w:t>Турагента</w:t>
      </w:r>
      <w:proofErr w:type="spellEnd"/>
      <w:r>
        <w:rPr>
          <w:color w:val="000000"/>
          <w:sz w:val="22"/>
          <w:szCs w:val="22"/>
        </w:rPr>
        <w:t xml:space="preserve">, копія Договору </w:t>
      </w:r>
      <w:proofErr w:type="spellStart"/>
      <w:r>
        <w:rPr>
          <w:color w:val="000000"/>
          <w:sz w:val="22"/>
          <w:szCs w:val="22"/>
        </w:rPr>
        <w:t>Турагента</w:t>
      </w:r>
      <w:proofErr w:type="spellEnd"/>
      <w:r>
        <w:rPr>
          <w:color w:val="000000"/>
          <w:sz w:val="22"/>
          <w:szCs w:val="22"/>
        </w:rPr>
        <w:t xml:space="preserve"> з Туристом, інші документи, що є документальним підтвердженням обставин, викладених у претензії та мають відношення до інциденту, у тому числі акт, складений на місці виникнення конфлікту, з детальним описом характеру претензій Туриста і заходів, вжитих для їх усунення. Зазначений акт складається у двох  примірниках  за підписом Туриста, уповноваженого представника приймаючої сторони. У  випадку порушення обслуговування у готелі акт завіряється підписом та печаткою адміністрації готелю. Туроператор розглядає отримані від </w:t>
      </w:r>
      <w:proofErr w:type="spellStart"/>
      <w:r>
        <w:rPr>
          <w:color w:val="000000"/>
          <w:sz w:val="22"/>
          <w:szCs w:val="22"/>
        </w:rPr>
        <w:t>Турагента</w:t>
      </w:r>
      <w:proofErr w:type="spellEnd"/>
      <w:r>
        <w:rPr>
          <w:color w:val="000000"/>
          <w:sz w:val="22"/>
          <w:szCs w:val="22"/>
        </w:rPr>
        <w:t xml:space="preserve"> претензійні документи</w:t>
      </w:r>
      <w:r w:rsidR="00AD00BF">
        <w:rPr>
          <w:color w:val="000000"/>
          <w:sz w:val="22"/>
          <w:szCs w:val="22"/>
        </w:rPr>
        <w:t xml:space="preserve"> </w:t>
      </w:r>
      <w:r>
        <w:rPr>
          <w:color w:val="000000"/>
          <w:sz w:val="22"/>
          <w:szCs w:val="22"/>
        </w:rPr>
        <w:t xml:space="preserve"> протягом встановленого чиннім законодавством часу. </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3.15. Надає Туроператору перспективну інформацію про необхідність нових послуг, яка базується на аналізі попиту своїх клієнтів (Туристів).</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3.16. По можливості проводить рекламну та іншу діяльність, яка направлена на розвиток туризму за маршрутами Туроператора.</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3.17. </w:t>
      </w:r>
      <w:proofErr w:type="spellStart"/>
      <w:r>
        <w:rPr>
          <w:color w:val="000000"/>
          <w:sz w:val="22"/>
          <w:szCs w:val="22"/>
        </w:rPr>
        <w:t>Турагент</w:t>
      </w:r>
      <w:proofErr w:type="spellEnd"/>
      <w:r>
        <w:rPr>
          <w:color w:val="000000"/>
          <w:sz w:val="22"/>
          <w:szCs w:val="22"/>
        </w:rPr>
        <w:t xml:space="preserve"> не має права здійснювати дії, які суперечать цьому Договору та чинному законодавству.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3.18. Виплачує Туроператору штрафні санкції за ануляцію заявленого і підтвердженого Туроператором туристичного продукту або його частини, а також зміну попередньої Заявки та подання нової, що містить суттєві відмінності від раніше поданої (п.5.2.Договору).</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3.19. Інформувати туристів про необхідність профілактики зараження інфекційними захворюваннями , у тому числі тропічними.</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 xml:space="preserve">3.20.  Підписанням цього договору </w:t>
      </w:r>
      <w:proofErr w:type="spellStart"/>
      <w:r>
        <w:rPr>
          <w:color w:val="000000"/>
          <w:sz w:val="22"/>
          <w:szCs w:val="22"/>
        </w:rPr>
        <w:t>Турагент</w:t>
      </w:r>
      <w:proofErr w:type="spellEnd"/>
      <w:r>
        <w:rPr>
          <w:color w:val="000000"/>
          <w:sz w:val="22"/>
          <w:szCs w:val="22"/>
        </w:rPr>
        <w:t xml:space="preserve">, враховуючи вимоги Закону України «Про захист персональних даних», підтверджує та надає Туроператору згоду на обробку його персональних даних та персональних даних всіх фізичних осіб Туристів, які були або будуть передані Туроператору у зв’язку або на виконання даного договору та замовлення туру. </w:t>
      </w:r>
      <w:proofErr w:type="spellStart"/>
      <w:r>
        <w:rPr>
          <w:color w:val="000000"/>
          <w:sz w:val="22"/>
          <w:szCs w:val="22"/>
        </w:rPr>
        <w:t>Турагент</w:t>
      </w:r>
      <w:proofErr w:type="spellEnd"/>
      <w:r>
        <w:rPr>
          <w:color w:val="000000"/>
          <w:sz w:val="22"/>
          <w:szCs w:val="22"/>
        </w:rPr>
        <w:t xml:space="preserve"> засвідчує та гарантує, що будь-які персональні дані які були або будуть передані Туроператору були отримані та знаходяться у користуванні </w:t>
      </w:r>
      <w:proofErr w:type="spellStart"/>
      <w:r>
        <w:rPr>
          <w:color w:val="000000"/>
          <w:sz w:val="22"/>
          <w:szCs w:val="22"/>
        </w:rPr>
        <w:t>Турагента</w:t>
      </w:r>
      <w:proofErr w:type="spellEnd"/>
      <w:r>
        <w:rPr>
          <w:color w:val="000000"/>
          <w:sz w:val="22"/>
          <w:szCs w:val="22"/>
        </w:rPr>
        <w:t xml:space="preserve"> </w:t>
      </w:r>
      <w:proofErr w:type="spellStart"/>
      <w:r>
        <w:rPr>
          <w:color w:val="000000"/>
          <w:sz w:val="22"/>
          <w:szCs w:val="22"/>
        </w:rPr>
        <w:t>правомірно</w:t>
      </w:r>
      <w:proofErr w:type="spellEnd"/>
      <w:r>
        <w:rPr>
          <w:color w:val="000000"/>
          <w:sz w:val="22"/>
          <w:szCs w:val="22"/>
        </w:rPr>
        <w:t xml:space="preserve"> відповідно до вимог чинного законодавства України.</w:t>
      </w:r>
    </w:p>
    <w:p w:rsidR="002F47ED" w:rsidRDefault="002E5407">
      <w:pPr>
        <w:pBdr>
          <w:top w:val="nil"/>
          <w:left w:val="nil"/>
          <w:bottom w:val="nil"/>
          <w:right w:val="nil"/>
          <w:between w:val="nil"/>
        </w:pBdr>
        <w:ind w:right="-1" w:firstLine="567"/>
        <w:jc w:val="both"/>
        <w:rPr>
          <w:color w:val="000000"/>
          <w:sz w:val="22"/>
          <w:szCs w:val="22"/>
        </w:rPr>
      </w:pPr>
      <w:proofErr w:type="spellStart"/>
      <w:r>
        <w:rPr>
          <w:color w:val="000000"/>
          <w:sz w:val="22"/>
          <w:szCs w:val="22"/>
        </w:rPr>
        <w:t>Турагент</w:t>
      </w:r>
      <w:proofErr w:type="spellEnd"/>
      <w:r>
        <w:rPr>
          <w:color w:val="000000"/>
          <w:sz w:val="22"/>
          <w:szCs w:val="22"/>
        </w:rPr>
        <w:t xml:space="preserve"> засвідчує і гарантує, що він має всі необхідні правові підстави для передачі вищезгаданих персональних даних Туроператору для їх подальшої обробки з метою організації та надання </w:t>
      </w:r>
      <w:proofErr w:type="spellStart"/>
      <w:r>
        <w:rPr>
          <w:color w:val="000000"/>
          <w:sz w:val="22"/>
          <w:szCs w:val="22"/>
        </w:rPr>
        <w:t>Турагенту</w:t>
      </w:r>
      <w:proofErr w:type="spellEnd"/>
      <w:r>
        <w:rPr>
          <w:color w:val="000000"/>
          <w:sz w:val="22"/>
          <w:szCs w:val="22"/>
        </w:rPr>
        <w:t xml:space="preserve"> та Туристу будь-яких послуг, без будь-якого обмеження строком та способом, у </w:t>
      </w:r>
      <w:proofErr w:type="spellStart"/>
      <w:r>
        <w:rPr>
          <w:color w:val="000000"/>
          <w:sz w:val="22"/>
          <w:szCs w:val="22"/>
        </w:rPr>
        <w:t>т.ч</w:t>
      </w:r>
      <w:proofErr w:type="spellEnd"/>
      <w:r>
        <w:rPr>
          <w:color w:val="000000"/>
          <w:sz w:val="22"/>
          <w:szCs w:val="22"/>
        </w:rPr>
        <w:t>.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передачі Туроператором персональних даних для обробки третім особам та здійснення відносно них будь-яких інших дій, якщо це пов’язано із захистом прав Туроператора за ними, або якщо це необхідно для реалізації Туроператором прав та обов’язків, передбачених законом.</w:t>
      </w:r>
    </w:p>
    <w:p w:rsidR="002F47ED" w:rsidRDefault="00040978">
      <w:pPr>
        <w:pBdr>
          <w:top w:val="nil"/>
          <w:left w:val="nil"/>
          <w:bottom w:val="nil"/>
          <w:right w:val="nil"/>
          <w:between w:val="nil"/>
        </w:pBdr>
        <w:jc w:val="both"/>
        <w:rPr>
          <w:color w:val="333333"/>
          <w:sz w:val="22"/>
          <w:szCs w:val="22"/>
        </w:rPr>
      </w:pPr>
      <w:r>
        <w:rPr>
          <w:color w:val="000000"/>
          <w:sz w:val="22"/>
          <w:szCs w:val="22"/>
        </w:rPr>
        <w:t xml:space="preserve">           </w:t>
      </w:r>
      <w:r w:rsidR="002E5407">
        <w:rPr>
          <w:color w:val="000000"/>
          <w:sz w:val="22"/>
          <w:szCs w:val="22"/>
        </w:rPr>
        <w:t xml:space="preserve">3.21. </w:t>
      </w:r>
      <w:proofErr w:type="spellStart"/>
      <w:r w:rsidR="002E5407">
        <w:rPr>
          <w:color w:val="000000"/>
          <w:sz w:val="22"/>
          <w:szCs w:val="22"/>
        </w:rPr>
        <w:t>Турагент</w:t>
      </w:r>
      <w:proofErr w:type="spellEnd"/>
      <w:r w:rsidR="002E5407">
        <w:rPr>
          <w:color w:val="000000"/>
          <w:sz w:val="22"/>
          <w:szCs w:val="22"/>
        </w:rPr>
        <w:t xml:space="preserve"> </w:t>
      </w:r>
      <w:r w:rsidR="002E5407">
        <w:rPr>
          <w:color w:val="333333"/>
          <w:sz w:val="22"/>
          <w:szCs w:val="22"/>
          <w:highlight w:val="white"/>
        </w:rPr>
        <w:t xml:space="preserve">повинен надати Туроператору підтвердження фінансового забезпечення своєї відповідальності (гарантію банку або іншої кредитної установи) перед туристом, в установленому </w:t>
      </w:r>
      <w:r w:rsidR="002E5407">
        <w:rPr>
          <w:color w:val="333333"/>
          <w:sz w:val="22"/>
          <w:szCs w:val="22"/>
          <w:highlight w:val="white"/>
        </w:rPr>
        <w:lastRenderedPageBreak/>
        <w:t xml:space="preserve">порядку. У випадку закінчення строку дії гарантії </w:t>
      </w:r>
      <w:proofErr w:type="spellStart"/>
      <w:r w:rsidR="002E5407">
        <w:rPr>
          <w:color w:val="333333"/>
          <w:sz w:val="22"/>
          <w:szCs w:val="22"/>
          <w:highlight w:val="white"/>
        </w:rPr>
        <w:t>Турагент</w:t>
      </w:r>
      <w:proofErr w:type="spellEnd"/>
      <w:r w:rsidR="002E5407">
        <w:rPr>
          <w:color w:val="333333"/>
          <w:sz w:val="22"/>
          <w:szCs w:val="22"/>
          <w:highlight w:val="white"/>
        </w:rPr>
        <w:t xml:space="preserve"> </w:t>
      </w:r>
      <w:proofErr w:type="spellStart"/>
      <w:r w:rsidR="002E5407">
        <w:rPr>
          <w:color w:val="333333"/>
          <w:sz w:val="22"/>
          <w:szCs w:val="22"/>
          <w:highlight w:val="white"/>
        </w:rPr>
        <w:t>зобов’язан</w:t>
      </w:r>
      <w:proofErr w:type="spellEnd"/>
      <w:r w:rsidR="002E5407">
        <w:rPr>
          <w:color w:val="333333"/>
          <w:sz w:val="22"/>
          <w:szCs w:val="22"/>
          <w:highlight w:val="white"/>
        </w:rPr>
        <w:t xml:space="preserve"> надати копію поновленої гарантії для продовження співпраці з Туроператором, в іншому випадку, дія даного Договору призупиняється.</w:t>
      </w:r>
    </w:p>
    <w:p w:rsidR="002F47ED" w:rsidRDefault="0079644A" w:rsidP="00191112">
      <w:pPr>
        <w:pBdr>
          <w:top w:val="nil"/>
          <w:left w:val="nil"/>
          <w:bottom w:val="nil"/>
          <w:right w:val="nil"/>
          <w:between w:val="nil"/>
        </w:pBdr>
        <w:jc w:val="both"/>
        <w:rPr>
          <w:color w:val="333333"/>
          <w:sz w:val="22"/>
          <w:szCs w:val="22"/>
        </w:rPr>
      </w:pPr>
      <w:r>
        <w:rPr>
          <w:color w:val="333333"/>
          <w:sz w:val="22"/>
          <w:szCs w:val="22"/>
        </w:rPr>
        <w:t xml:space="preserve">           </w:t>
      </w:r>
      <w:r w:rsidR="00D91C84">
        <w:rPr>
          <w:color w:val="333333"/>
          <w:sz w:val="22"/>
          <w:szCs w:val="22"/>
        </w:rPr>
        <w:t>3.22.</w:t>
      </w:r>
      <w:r w:rsidR="00D91C84" w:rsidRPr="00D91C84">
        <w:t xml:space="preserve"> </w:t>
      </w:r>
      <w:r w:rsidR="00D91C84">
        <w:rPr>
          <w:color w:val="333333"/>
          <w:sz w:val="22"/>
          <w:szCs w:val="22"/>
        </w:rPr>
        <w:t>Забезпечує</w:t>
      </w:r>
      <w:r w:rsidR="00D91C84" w:rsidRPr="00D91C84">
        <w:rPr>
          <w:color w:val="333333"/>
          <w:sz w:val="22"/>
          <w:szCs w:val="22"/>
        </w:rPr>
        <w:t xml:space="preserve"> страхування Туристів (медичне та від нещасного випадку), а також за вимогою Туриста та</w:t>
      </w:r>
      <w:r w:rsidR="00D91C84">
        <w:rPr>
          <w:color w:val="333333"/>
          <w:sz w:val="22"/>
          <w:szCs w:val="22"/>
        </w:rPr>
        <w:t xml:space="preserve"> за рахунок Туриста забезпечує</w:t>
      </w:r>
      <w:r w:rsidR="00D91C84" w:rsidRPr="00D91C84">
        <w:rPr>
          <w:color w:val="333333"/>
          <w:sz w:val="22"/>
          <w:szCs w:val="22"/>
        </w:rPr>
        <w:t xml:space="preserve"> страхування інших ризиків, пов’язаних із здійсненням подорожі, зокрема, страхування ризиків для покриття витрат, пов’язаних з анулюванням договору про надання туристичних послуг з ініціативи Туриста, або для покриття витрат, пов’язаних з передчасним поверненням до місця проживання при настанні нещасного </w:t>
      </w:r>
      <w:r w:rsidR="00D91C84">
        <w:rPr>
          <w:color w:val="333333"/>
          <w:sz w:val="22"/>
          <w:szCs w:val="22"/>
        </w:rPr>
        <w:t>випадку або хвороби та оформляє</w:t>
      </w:r>
      <w:r w:rsidR="00D91C84" w:rsidRPr="00D91C84">
        <w:rPr>
          <w:color w:val="333333"/>
          <w:sz w:val="22"/>
          <w:szCs w:val="22"/>
        </w:rPr>
        <w:t xml:space="preserve"> інші необхідні для одержання комплексу туристичних послуг документи, крім документів, обов’язок із оформлення яких покладено на Туроператора. </w:t>
      </w:r>
      <w:r w:rsidR="00D91C84">
        <w:rPr>
          <w:color w:val="333333"/>
          <w:sz w:val="22"/>
          <w:szCs w:val="22"/>
        </w:rPr>
        <w:t>Повідомляє</w:t>
      </w:r>
      <w:r w:rsidR="00D91C84" w:rsidRPr="00D91C84">
        <w:rPr>
          <w:color w:val="333333"/>
          <w:sz w:val="22"/>
          <w:szCs w:val="22"/>
        </w:rPr>
        <w:t xml:space="preserve"> Туристу відомості про Страхову компанію та суб’єкта туристичної діяльності, хто саме уклав агентську угоду/посередницький договір із Страховиком. У разі, якщо Турист самостійно уклав із страховиком договір страхування Туриста та всіх осіб, зазначених в Замовленні (медичне та від нещасного випадку), </w:t>
      </w:r>
      <w:proofErr w:type="spellStart"/>
      <w:r w:rsidR="00D91C84" w:rsidRPr="00D91C84">
        <w:rPr>
          <w:color w:val="333333"/>
          <w:sz w:val="22"/>
          <w:szCs w:val="22"/>
        </w:rPr>
        <w:t>Турагент</w:t>
      </w:r>
      <w:proofErr w:type="spellEnd"/>
      <w:r w:rsidR="00D91C84" w:rsidRPr="00D91C84">
        <w:rPr>
          <w:color w:val="333333"/>
          <w:sz w:val="22"/>
          <w:szCs w:val="22"/>
        </w:rPr>
        <w:t>, в такому випадку, зобов’язаний перевірити чинність договору страхування, отриманого від Туриста, на його чинність до оформлення Замовлення на бронювання.</w:t>
      </w:r>
    </w:p>
    <w:p w:rsidR="004D46CA" w:rsidRDefault="004D46CA" w:rsidP="00191112">
      <w:pPr>
        <w:pBdr>
          <w:top w:val="nil"/>
          <w:left w:val="nil"/>
          <w:bottom w:val="nil"/>
          <w:right w:val="nil"/>
          <w:between w:val="nil"/>
        </w:pBdr>
        <w:jc w:val="both"/>
        <w:rPr>
          <w:color w:val="333333"/>
          <w:sz w:val="22"/>
          <w:szCs w:val="22"/>
        </w:rPr>
      </w:pPr>
    </w:p>
    <w:p w:rsidR="00191112" w:rsidRPr="00191112" w:rsidRDefault="00191112" w:rsidP="00191112">
      <w:pPr>
        <w:pBdr>
          <w:top w:val="nil"/>
          <w:left w:val="nil"/>
          <w:bottom w:val="nil"/>
          <w:right w:val="nil"/>
          <w:between w:val="nil"/>
        </w:pBdr>
        <w:ind w:right="-1" w:firstLine="567"/>
        <w:jc w:val="both"/>
        <w:rPr>
          <w:color w:val="000000"/>
          <w:sz w:val="22"/>
          <w:szCs w:val="22"/>
        </w:rPr>
      </w:pPr>
      <w:r w:rsidRPr="00191112">
        <w:rPr>
          <w:color w:val="000000"/>
          <w:sz w:val="22"/>
          <w:szCs w:val="22"/>
        </w:rPr>
        <w:t xml:space="preserve">3.23. </w:t>
      </w:r>
      <w:r w:rsidRPr="00191112">
        <w:rPr>
          <w:b/>
          <w:color w:val="000000"/>
          <w:sz w:val="22"/>
          <w:szCs w:val="22"/>
        </w:rPr>
        <w:t>Он-лайн бронювання</w:t>
      </w:r>
    </w:p>
    <w:p w:rsidR="00191112" w:rsidRPr="00191112" w:rsidRDefault="00F327E9" w:rsidP="00191112">
      <w:pPr>
        <w:pBdr>
          <w:top w:val="nil"/>
          <w:left w:val="nil"/>
          <w:bottom w:val="nil"/>
          <w:right w:val="nil"/>
          <w:between w:val="nil"/>
        </w:pBdr>
        <w:ind w:right="-1" w:firstLine="567"/>
        <w:jc w:val="both"/>
        <w:rPr>
          <w:color w:val="000000"/>
          <w:sz w:val="22"/>
          <w:szCs w:val="22"/>
        </w:rPr>
      </w:pPr>
      <w:r>
        <w:rPr>
          <w:color w:val="000000"/>
          <w:sz w:val="22"/>
          <w:szCs w:val="22"/>
        </w:rPr>
        <w:t>3.23</w:t>
      </w:r>
      <w:r w:rsidR="00191112" w:rsidRPr="00191112">
        <w:rPr>
          <w:color w:val="000000"/>
          <w:sz w:val="22"/>
          <w:szCs w:val="22"/>
        </w:rPr>
        <w:t>.1. Система он-лайн бронювання являє собою резервування туристичних послуг, що надаються Туроператором за допомогою Інтернет. Система он-лайн бронювання представлена на офіційному сайті Туроператора.</w:t>
      </w:r>
    </w:p>
    <w:p w:rsidR="00191112" w:rsidRPr="00191112" w:rsidRDefault="00F327E9" w:rsidP="00191112">
      <w:pPr>
        <w:pBdr>
          <w:top w:val="nil"/>
          <w:left w:val="nil"/>
          <w:bottom w:val="nil"/>
          <w:right w:val="nil"/>
          <w:between w:val="nil"/>
        </w:pBdr>
        <w:ind w:right="-1" w:firstLine="567"/>
        <w:jc w:val="both"/>
        <w:rPr>
          <w:color w:val="000000"/>
          <w:sz w:val="22"/>
          <w:szCs w:val="22"/>
        </w:rPr>
      </w:pPr>
      <w:r>
        <w:rPr>
          <w:color w:val="000000"/>
          <w:sz w:val="22"/>
          <w:szCs w:val="22"/>
        </w:rPr>
        <w:t>3.23</w:t>
      </w:r>
      <w:r w:rsidR="00191112" w:rsidRPr="00191112">
        <w:rPr>
          <w:color w:val="000000"/>
          <w:sz w:val="22"/>
          <w:szCs w:val="22"/>
        </w:rPr>
        <w:t xml:space="preserve">.2. Для повноцінного користування системою он-лайн бронювання, у тому числі і для безпосереднього бронювання туристичних послуг, Туроператор надає </w:t>
      </w:r>
      <w:proofErr w:type="spellStart"/>
      <w:r w:rsidR="00191112" w:rsidRPr="00191112">
        <w:rPr>
          <w:color w:val="000000"/>
          <w:sz w:val="22"/>
          <w:szCs w:val="22"/>
        </w:rPr>
        <w:t>Турагенту</w:t>
      </w:r>
      <w:proofErr w:type="spellEnd"/>
      <w:r w:rsidR="00191112" w:rsidRPr="00191112">
        <w:rPr>
          <w:color w:val="000000"/>
          <w:sz w:val="22"/>
          <w:szCs w:val="22"/>
        </w:rPr>
        <w:t xml:space="preserve"> пароль і логін доступу до сайту після здійснення </w:t>
      </w:r>
      <w:proofErr w:type="spellStart"/>
      <w:r w:rsidR="00191112" w:rsidRPr="00191112">
        <w:rPr>
          <w:color w:val="000000"/>
          <w:sz w:val="22"/>
          <w:szCs w:val="22"/>
        </w:rPr>
        <w:t>Турагентом</w:t>
      </w:r>
      <w:proofErr w:type="spellEnd"/>
      <w:r w:rsidR="00191112" w:rsidRPr="00191112">
        <w:rPr>
          <w:color w:val="000000"/>
          <w:sz w:val="22"/>
          <w:szCs w:val="22"/>
        </w:rPr>
        <w:t xml:space="preserve"> належної його реєстрації. Пароль і логін є конфіденційною інформацією і не підлягають розголошенню та/або передачі третім особам. Пароль і логін надаються Туроператором після отримання Заявки </w:t>
      </w:r>
      <w:proofErr w:type="spellStart"/>
      <w:r w:rsidR="00191112" w:rsidRPr="00191112">
        <w:rPr>
          <w:color w:val="000000"/>
          <w:sz w:val="22"/>
          <w:szCs w:val="22"/>
        </w:rPr>
        <w:t>Турагента</w:t>
      </w:r>
      <w:proofErr w:type="spellEnd"/>
      <w:r w:rsidR="00191112" w:rsidRPr="00191112">
        <w:rPr>
          <w:color w:val="000000"/>
          <w:sz w:val="22"/>
          <w:szCs w:val="22"/>
        </w:rPr>
        <w:t xml:space="preserve"> на їхнє отримання, форма якої знаходиться на сайті Туроператора.</w:t>
      </w:r>
    </w:p>
    <w:p w:rsidR="00191112" w:rsidRPr="00191112" w:rsidRDefault="00936DB2" w:rsidP="00191112">
      <w:pPr>
        <w:pBdr>
          <w:top w:val="nil"/>
          <w:left w:val="nil"/>
          <w:bottom w:val="nil"/>
          <w:right w:val="nil"/>
          <w:between w:val="nil"/>
        </w:pBdr>
        <w:ind w:right="-1" w:firstLine="567"/>
        <w:jc w:val="both"/>
        <w:rPr>
          <w:color w:val="000000"/>
          <w:sz w:val="22"/>
          <w:szCs w:val="22"/>
        </w:rPr>
      </w:pPr>
      <w:r>
        <w:rPr>
          <w:color w:val="000000"/>
          <w:sz w:val="22"/>
          <w:szCs w:val="22"/>
        </w:rPr>
        <w:t>3.23</w:t>
      </w:r>
      <w:r w:rsidR="00191112" w:rsidRPr="00191112">
        <w:rPr>
          <w:color w:val="000000"/>
          <w:sz w:val="22"/>
          <w:szCs w:val="22"/>
        </w:rPr>
        <w:t xml:space="preserve">.3. </w:t>
      </w:r>
      <w:proofErr w:type="spellStart"/>
      <w:r w:rsidR="00191112" w:rsidRPr="00191112">
        <w:rPr>
          <w:color w:val="000000"/>
          <w:sz w:val="22"/>
          <w:szCs w:val="22"/>
        </w:rPr>
        <w:t>Турагент</w:t>
      </w:r>
      <w:proofErr w:type="spellEnd"/>
      <w:r w:rsidR="00191112" w:rsidRPr="00191112">
        <w:rPr>
          <w:color w:val="000000"/>
          <w:sz w:val="22"/>
          <w:szCs w:val="22"/>
        </w:rPr>
        <w:t xml:space="preserve"> гарантує відшкодування Туроператору збитки у повному обсязі, завдані внаслідок несанкціонованого (неналежного) використання системи он-лайн бронювання, якщо такі збитки виникли з вини </w:t>
      </w:r>
      <w:proofErr w:type="spellStart"/>
      <w:r w:rsidR="00191112" w:rsidRPr="00191112">
        <w:rPr>
          <w:color w:val="000000"/>
          <w:sz w:val="22"/>
          <w:szCs w:val="22"/>
        </w:rPr>
        <w:t>Турагента</w:t>
      </w:r>
      <w:proofErr w:type="spellEnd"/>
      <w:r w:rsidR="00191112" w:rsidRPr="00191112">
        <w:rPr>
          <w:color w:val="000000"/>
          <w:sz w:val="22"/>
          <w:szCs w:val="22"/>
        </w:rPr>
        <w:t xml:space="preserve"> або осіб, яким </w:t>
      </w:r>
      <w:proofErr w:type="spellStart"/>
      <w:r w:rsidR="00191112" w:rsidRPr="00191112">
        <w:rPr>
          <w:color w:val="000000"/>
          <w:sz w:val="22"/>
          <w:szCs w:val="22"/>
        </w:rPr>
        <w:t>Турагент</w:t>
      </w:r>
      <w:proofErr w:type="spellEnd"/>
      <w:r w:rsidR="00191112" w:rsidRPr="00191112">
        <w:rPr>
          <w:color w:val="000000"/>
          <w:sz w:val="22"/>
          <w:szCs w:val="22"/>
        </w:rPr>
        <w:t xml:space="preserve"> повідомив пароль та логін. Всі замовлення на бронювання, відправлені від імені </w:t>
      </w:r>
      <w:proofErr w:type="spellStart"/>
      <w:r w:rsidR="00191112" w:rsidRPr="00191112">
        <w:rPr>
          <w:color w:val="000000"/>
          <w:sz w:val="22"/>
          <w:szCs w:val="22"/>
        </w:rPr>
        <w:t>Турагента</w:t>
      </w:r>
      <w:proofErr w:type="spellEnd"/>
      <w:r w:rsidR="00191112" w:rsidRPr="00191112">
        <w:rPr>
          <w:color w:val="000000"/>
          <w:sz w:val="22"/>
          <w:szCs w:val="22"/>
        </w:rPr>
        <w:t xml:space="preserve"> за допомогою системи он-лайн бронювання, мають силу замовлень, оформлених письмово з усіма наслідками, передбаченими умовами Договору.</w:t>
      </w:r>
    </w:p>
    <w:p w:rsidR="00191112" w:rsidRPr="00191112" w:rsidRDefault="00936DB2" w:rsidP="00191112">
      <w:pPr>
        <w:pBdr>
          <w:top w:val="nil"/>
          <w:left w:val="nil"/>
          <w:bottom w:val="nil"/>
          <w:right w:val="nil"/>
          <w:between w:val="nil"/>
        </w:pBdr>
        <w:ind w:right="-1" w:firstLine="567"/>
        <w:jc w:val="both"/>
        <w:rPr>
          <w:color w:val="000000"/>
          <w:sz w:val="22"/>
          <w:szCs w:val="22"/>
        </w:rPr>
      </w:pPr>
      <w:r>
        <w:rPr>
          <w:color w:val="000000"/>
          <w:sz w:val="22"/>
          <w:szCs w:val="22"/>
        </w:rPr>
        <w:t>3.23</w:t>
      </w:r>
      <w:r w:rsidR="00191112" w:rsidRPr="00191112">
        <w:rPr>
          <w:color w:val="000000"/>
          <w:sz w:val="22"/>
          <w:szCs w:val="22"/>
        </w:rPr>
        <w:t xml:space="preserve">.4. </w:t>
      </w:r>
      <w:proofErr w:type="spellStart"/>
      <w:r w:rsidR="00191112" w:rsidRPr="00191112">
        <w:rPr>
          <w:color w:val="000000"/>
          <w:sz w:val="22"/>
          <w:szCs w:val="22"/>
        </w:rPr>
        <w:t>Турагент</w:t>
      </w:r>
      <w:proofErr w:type="spellEnd"/>
      <w:r w:rsidR="00191112" w:rsidRPr="00191112">
        <w:rPr>
          <w:color w:val="000000"/>
          <w:sz w:val="22"/>
          <w:szCs w:val="22"/>
        </w:rPr>
        <w:t xml:space="preserve"> гарантує, що система он-лайн бронювання не буде використовуватися неналежним чином, а також, що вона буде експлуатуватися лише співробітниками, компетентними в питаннях експлуатації цієї системи і тими, що мають доступ до неї.</w:t>
      </w:r>
    </w:p>
    <w:p w:rsidR="00191112" w:rsidRPr="00191112" w:rsidRDefault="00936DB2" w:rsidP="00191112">
      <w:pPr>
        <w:pBdr>
          <w:top w:val="nil"/>
          <w:left w:val="nil"/>
          <w:bottom w:val="nil"/>
          <w:right w:val="nil"/>
          <w:between w:val="nil"/>
        </w:pBdr>
        <w:ind w:right="-1" w:firstLine="567"/>
        <w:jc w:val="both"/>
        <w:rPr>
          <w:color w:val="000000"/>
          <w:sz w:val="22"/>
          <w:szCs w:val="22"/>
        </w:rPr>
      </w:pPr>
      <w:r>
        <w:rPr>
          <w:color w:val="000000"/>
          <w:sz w:val="22"/>
          <w:szCs w:val="22"/>
        </w:rPr>
        <w:t>3.23.5.</w:t>
      </w:r>
      <w:r w:rsidR="00191112" w:rsidRPr="00191112">
        <w:rPr>
          <w:color w:val="000000"/>
          <w:sz w:val="22"/>
          <w:szCs w:val="22"/>
        </w:rPr>
        <w:t xml:space="preserve"> На правовідносини з оформлення замовлень з використанням он-лайн бронювання поширюються положення цього Договору щодо подачі Замовлення на бронювання в загальному порядку.</w:t>
      </w:r>
    </w:p>
    <w:p w:rsidR="00191112" w:rsidRPr="00191112" w:rsidRDefault="00A452F6" w:rsidP="00191112">
      <w:pPr>
        <w:pBdr>
          <w:top w:val="nil"/>
          <w:left w:val="nil"/>
          <w:bottom w:val="nil"/>
          <w:right w:val="nil"/>
          <w:between w:val="nil"/>
        </w:pBdr>
        <w:ind w:right="-1" w:firstLine="567"/>
        <w:jc w:val="both"/>
        <w:rPr>
          <w:color w:val="000000"/>
          <w:sz w:val="22"/>
          <w:szCs w:val="22"/>
        </w:rPr>
      </w:pPr>
      <w:r>
        <w:rPr>
          <w:color w:val="000000"/>
          <w:sz w:val="22"/>
          <w:szCs w:val="22"/>
        </w:rPr>
        <w:t>3.23.6</w:t>
      </w:r>
      <w:r w:rsidR="00191112" w:rsidRPr="00191112">
        <w:rPr>
          <w:color w:val="000000"/>
          <w:sz w:val="22"/>
          <w:szCs w:val="22"/>
        </w:rPr>
        <w:t xml:space="preserve">. Підтвердження Туроператором бронювання через систему он-лайн бронювання та виставлення відповідного рахунку є підставою для оплати туристичних послуг, вказаних у Замовленні </w:t>
      </w:r>
      <w:proofErr w:type="spellStart"/>
      <w:r w:rsidR="00191112" w:rsidRPr="00191112">
        <w:rPr>
          <w:color w:val="000000"/>
          <w:sz w:val="22"/>
          <w:szCs w:val="22"/>
        </w:rPr>
        <w:t>Турагентом</w:t>
      </w:r>
      <w:proofErr w:type="spellEnd"/>
      <w:r w:rsidR="00191112" w:rsidRPr="00191112">
        <w:rPr>
          <w:color w:val="000000"/>
          <w:sz w:val="22"/>
          <w:szCs w:val="22"/>
        </w:rPr>
        <w:t>. Оплата здійснюється відповідно до умов Договору. Всі рахунки, виставлені за допомогою он-лайн бронювання, вважаються такими, що виставлені в оригіналі, письмово.</w:t>
      </w:r>
    </w:p>
    <w:p w:rsidR="00191112" w:rsidRPr="00191112" w:rsidRDefault="00873F55" w:rsidP="00191112">
      <w:pPr>
        <w:pBdr>
          <w:top w:val="nil"/>
          <w:left w:val="nil"/>
          <w:bottom w:val="nil"/>
          <w:right w:val="nil"/>
          <w:between w:val="nil"/>
        </w:pBdr>
        <w:ind w:right="-1" w:firstLine="567"/>
        <w:jc w:val="both"/>
        <w:rPr>
          <w:color w:val="000000"/>
          <w:sz w:val="22"/>
          <w:szCs w:val="22"/>
        </w:rPr>
      </w:pPr>
      <w:r>
        <w:rPr>
          <w:color w:val="000000"/>
          <w:sz w:val="22"/>
          <w:szCs w:val="22"/>
        </w:rPr>
        <w:t>3.23.7</w:t>
      </w:r>
      <w:r w:rsidR="00191112" w:rsidRPr="00191112">
        <w:rPr>
          <w:color w:val="000000"/>
          <w:sz w:val="22"/>
          <w:szCs w:val="22"/>
        </w:rPr>
        <w:t xml:space="preserve">. Всі Замовлення на бронювання та повідомлення через вже створене бронювання, відправлені від імені </w:t>
      </w:r>
      <w:proofErr w:type="spellStart"/>
      <w:r w:rsidR="00191112" w:rsidRPr="00191112">
        <w:rPr>
          <w:color w:val="000000"/>
          <w:sz w:val="22"/>
          <w:szCs w:val="22"/>
        </w:rPr>
        <w:t>Турагента</w:t>
      </w:r>
      <w:proofErr w:type="spellEnd"/>
      <w:r w:rsidR="00191112" w:rsidRPr="00191112">
        <w:rPr>
          <w:color w:val="000000"/>
          <w:sz w:val="22"/>
          <w:szCs w:val="22"/>
        </w:rPr>
        <w:t xml:space="preserve"> з використанням он-лайн бронювання, мають силу замовлень, оформлених письмово, і тягнуть за собою відповідальність згідно з умовами даного Договору та чинного законодавства.</w:t>
      </w:r>
    </w:p>
    <w:p w:rsidR="00191112" w:rsidRPr="00191112" w:rsidRDefault="00DC4264" w:rsidP="00191112">
      <w:pPr>
        <w:pBdr>
          <w:top w:val="nil"/>
          <w:left w:val="nil"/>
          <w:bottom w:val="nil"/>
          <w:right w:val="nil"/>
          <w:between w:val="nil"/>
        </w:pBdr>
        <w:ind w:right="-1" w:firstLine="567"/>
        <w:jc w:val="both"/>
        <w:rPr>
          <w:color w:val="000000"/>
          <w:sz w:val="22"/>
          <w:szCs w:val="22"/>
        </w:rPr>
      </w:pPr>
      <w:r>
        <w:rPr>
          <w:color w:val="000000"/>
          <w:sz w:val="22"/>
          <w:szCs w:val="22"/>
        </w:rPr>
        <w:t>3.23.8</w:t>
      </w:r>
      <w:r w:rsidR="00191112" w:rsidRPr="00191112">
        <w:rPr>
          <w:color w:val="000000"/>
          <w:sz w:val="22"/>
          <w:szCs w:val="22"/>
        </w:rPr>
        <w:t xml:space="preserve">. </w:t>
      </w:r>
      <w:proofErr w:type="spellStart"/>
      <w:r w:rsidR="00191112" w:rsidRPr="00191112">
        <w:rPr>
          <w:color w:val="000000"/>
          <w:sz w:val="22"/>
          <w:szCs w:val="22"/>
        </w:rPr>
        <w:t>Турагент</w:t>
      </w:r>
      <w:proofErr w:type="spellEnd"/>
      <w:r w:rsidR="00191112" w:rsidRPr="00191112">
        <w:rPr>
          <w:color w:val="000000"/>
          <w:sz w:val="22"/>
          <w:szCs w:val="22"/>
        </w:rPr>
        <w:t xml:space="preserve"> зобов’язується вчасно письмово інформувати Туроператора про необхідність анулювання або зміни раніше наданих логіну і паролю, якщо в цьому виникає необхідність.</w:t>
      </w:r>
    </w:p>
    <w:p w:rsidR="00191112" w:rsidRPr="00191112" w:rsidRDefault="00DC4264" w:rsidP="00191112">
      <w:pPr>
        <w:pBdr>
          <w:top w:val="nil"/>
          <w:left w:val="nil"/>
          <w:bottom w:val="nil"/>
          <w:right w:val="nil"/>
          <w:between w:val="nil"/>
        </w:pBdr>
        <w:ind w:right="-1" w:firstLine="567"/>
        <w:jc w:val="both"/>
        <w:rPr>
          <w:color w:val="000000"/>
          <w:sz w:val="22"/>
          <w:szCs w:val="22"/>
        </w:rPr>
      </w:pPr>
      <w:r>
        <w:rPr>
          <w:color w:val="000000"/>
          <w:sz w:val="22"/>
          <w:szCs w:val="22"/>
        </w:rPr>
        <w:t>3.23.9.</w:t>
      </w:r>
      <w:r w:rsidR="00191112" w:rsidRPr="00191112">
        <w:rPr>
          <w:color w:val="000000"/>
          <w:sz w:val="22"/>
          <w:szCs w:val="22"/>
        </w:rPr>
        <w:t xml:space="preserve"> Відповідальність за відмову від акцептованого Туроператором Замовлення на бронювання здійсненого шляхом он-лайн бронювання покладається на </w:t>
      </w:r>
      <w:proofErr w:type="spellStart"/>
      <w:r w:rsidR="00191112" w:rsidRPr="00191112">
        <w:rPr>
          <w:color w:val="000000"/>
          <w:sz w:val="22"/>
          <w:szCs w:val="22"/>
        </w:rPr>
        <w:t>Турагента</w:t>
      </w:r>
      <w:proofErr w:type="spellEnd"/>
      <w:r w:rsidR="00191112" w:rsidRPr="00191112">
        <w:rPr>
          <w:color w:val="000000"/>
          <w:sz w:val="22"/>
          <w:szCs w:val="22"/>
        </w:rPr>
        <w:t>.</w:t>
      </w:r>
    </w:p>
    <w:p w:rsidR="00191112" w:rsidRPr="00191112" w:rsidRDefault="00DC4264" w:rsidP="00191112">
      <w:pPr>
        <w:pBdr>
          <w:top w:val="nil"/>
          <w:left w:val="nil"/>
          <w:bottom w:val="nil"/>
          <w:right w:val="nil"/>
          <w:between w:val="nil"/>
        </w:pBdr>
        <w:ind w:right="-1" w:firstLine="567"/>
        <w:jc w:val="both"/>
        <w:rPr>
          <w:color w:val="000000"/>
          <w:sz w:val="22"/>
          <w:szCs w:val="22"/>
        </w:rPr>
      </w:pPr>
      <w:r>
        <w:rPr>
          <w:color w:val="000000"/>
          <w:sz w:val="22"/>
          <w:szCs w:val="22"/>
        </w:rPr>
        <w:t>3.23.10</w:t>
      </w:r>
      <w:r w:rsidR="00191112" w:rsidRPr="00191112">
        <w:rPr>
          <w:color w:val="000000"/>
          <w:sz w:val="22"/>
          <w:szCs w:val="22"/>
        </w:rPr>
        <w:t xml:space="preserve">. Туроператор має право від’єднати </w:t>
      </w:r>
      <w:proofErr w:type="spellStart"/>
      <w:r w:rsidR="00191112" w:rsidRPr="00191112">
        <w:rPr>
          <w:color w:val="000000"/>
          <w:sz w:val="22"/>
          <w:szCs w:val="22"/>
        </w:rPr>
        <w:t>Турагента</w:t>
      </w:r>
      <w:proofErr w:type="spellEnd"/>
      <w:r w:rsidR="00191112" w:rsidRPr="00191112">
        <w:rPr>
          <w:color w:val="000000"/>
          <w:sz w:val="22"/>
          <w:szCs w:val="22"/>
        </w:rPr>
        <w:t xml:space="preserve"> від системи он-лайн бронювання у випадку неналежного її використання, порушення </w:t>
      </w:r>
      <w:proofErr w:type="spellStart"/>
      <w:r w:rsidR="00191112" w:rsidRPr="00191112">
        <w:rPr>
          <w:color w:val="000000"/>
          <w:sz w:val="22"/>
          <w:szCs w:val="22"/>
        </w:rPr>
        <w:t>Турагентом</w:t>
      </w:r>
      <w:proofErr w:type="spellEnd"/>
      <w:r w:rsidR="00191112" w:rsidRPr="00191112">
        <w:rPr>
          <w:color w:val="000000"/>
          <w:sz w:val="22"/>
          <w:szCs w:val="22"/>
        </w:rPr>
        <w:t xml:space="preserve"> умов цього Договору або приписів чинного законодавства.</w:t>
      </w:r>
    </w:p>
    <w:p w:rsidR="002F47ED" w:rsidRDefault="00DC4264" w:rsidP="00191112">
      <w:pPr>
        <w:pBdr>
          <w:top w:val="nil"/>
          <w:left w:val="nil"/>
          <w:bottom w:val="nil"/>
          <w:right w:val="nil"/>
          <w:between w:val="nil"/>
        </w:pBdr>
        <w:ind w:right="-1" w:firstLine="567"/>
        <w:jc w:val="both"/>
        <w:rPr>
          <w:color w:val="000000"/>
          <w:sz w:val="22"/>
          <w:szCs w:val="22"/>
        </w:rPr>
      </w:pPr>
      <w:r>
        <w:rPr>
          <w:color w:val="000000"/>
          <w:sz w:val="22"/>
          <w:szCs w:val="22"/>
        </w:rPr>
        <w:t>3.23.11</w:t>
      </w:r>
      <w:r w:rsidR="00191112" w:rsidRPr="00191112">
        <w:rPr>
          <w:color w:val="000000"/>
          <w:sz w:val="22"/>
          <w:szCs w:val="22"/>
        </w:rPr>
        <w:t>. У разі згоди з викладеними умовами, особа, яка здійснює акцепт, тобто використовує логін і пароль в он-лайн системі для здійснення бронювання, підтверджує згоду на укладення договору на умовах, визначених в оферті. З моменту вступу в дію цього Договору всі попередні переговори, листування, будь-які інші домовленості втрачають юридичну силу. Здійснюючи дії з акцепту особа підтверджує законне право вступати в договірні відносини з Туроператором.</w:t>
      </w:r>
    </w:p>
    <w:p w:rsidR="006945C1" w:rsidRPr="00191112" w:rsidRDefault="006945C1" w:rsidP="00191112">
      <w:pPr>
        <w:pBdr>
          <w:top w:val="nil"/>
          <w:left w:val="nil"/>
          <w:bottom w:val="nil"/>
          <w:right w:val="nil"/>
          <w:between w:val="nil"/>
        </w:pBdr>
        <w:ind w:right="-1" w:firstLine="567"/>
        <w:jc w:val="both"/>
        <w:rPr>
          <w:color w:val="000000"/>
          <w:sz w:val="22"/>
          <w:szCs w:val="22"/>
        </w:rPr>
      </w:pPr>
      <w:r>
        <w:rPr>
          <w:color w:val="000000"/>
          <w:sz w:val="22"/>
          <w:szCs w:val="22"/>
        </w:rPr>
        <w:t>3.24</w:t>
      </w:r>
      <w:r w:rsidRPr="006945C1">
        <w:rPr>
          <w:color w:val="000000"/>
          <w:sz w:val="22"/>
          <w:szCs w:val="22"/>
        </w:rPr>
        <w:t>. Виконує інші обов’язки, передбачені законодавством України та умовами цього Договору.</w:t>
      </w:r>
    </w:p>
    <w:p w:rsidR="002F47ED" w:rsidRDefault="002F47ED">
      <w:pPr>
        <w:pBdr>
          <w:top w:val="nil"/>
          <w:left w:val="nil"/>
          <w:bottom w:val="nil"/>
          <w:right w:val="nil"/>
          <w:between w:val="nil"/>
        </w:pBdr>
        <w:ind w:right="-1" w:firstLine="567"/>
        <w:jc w:val="both"/>
        <w:rPr>
          <w:color w:val="000000"/>
          <w:sz w:val="22"/>
          <w:szCs w:val="22"/>
        </w:rPr>
      </w:pPr>
    </w:p>
    <w:p w:rsidR="002F47ED" w:rsidRDefault="002E5407">
      <w:pPr>
        <w:numPr>
          <w:ilvl w:val="0"/>
          <w:numId w:val="3"/>
        </w:numPr>
        <w:pBdr>
          <w:top w:val="nil"/>
          <w:left w:val="nil"/>
          <w:bottom w:val="nil"/>
          <w:right w:val="nil"/>
          <w:between w:val="nil"/>
        </w:pBdr>
        <w:ind w:right="-1"/>
        <w:jc w:val="center"/>
        <w:rPr>
          <w:color w:val="000000"/>
          <w:sz w:val="24"/>
          <w:szCs w:val="24"/>
        </w:rPr>
      </w:pPr>
      <w:r>
        <w:rPr>
          <w:b/>
          <w:color w:val="000000"/>
          <w:sz w:val="22"/>
          <w:szCs w:val="22"/>
        </w:rPr>
        <w:t>Порядок розрахунків</w:t>
      </w:r>
    </w:p>
    <w:p w:rsidR="002F47ED" w:rsidRDefault="002F47ED" w:rsidP="007E1271">
      <w:pPr>
        <w:pBdr>
          <w:top w:val="nil"/>
          <w:left w:val="nil"/>
          <w:bottom w:val="nil"/>
          <w:right w:val="nil"/>
          <w:between w:val="nil"/>
        </w:pBdr>
        <w:ind w:right="-1"/>
        <w:jc w:val="both"/>
        <w:rPr>
          <w:color w:val="000000"/>
          <w:sz w:val="22"/>
          <w:szCs w:val="22"/>
        </w:rPr>
      </w:pPr>
    </w:p>
    <w:p w:rsidR="002F47ED" w:rsidRPr="00395DB2" w:rsidRDefault="002E5407">
      <w:pPr>
        <w:pBdr>
          <w:top w:val="nil"/>
          <w:left w:val="nil"/>
          <w:bottom w:val="nil"/>
          <w:right w:val="nil"/>
          <w:between w:val="nil"/>
        </w:pBdr>
        <w:ind w:right="-1" w:firstLine="567"/>
        <w:jc w:val="both"/>
        <w:rPr>
          <w:color w:val="000000"/>
          <w:sz w:val="22"/>
          <w:szCs w:val="22"/>
        </w:rPr>
      </w:pPr>
      <w:r w:rsidRPr="00395DB2">
        <w:rPr>
          <w:color w:val="000000"/>
          <w:sz w:val="22"/>
          <w:szCs w:val="22"/>
        </w:rPr>
        <w:t>4.1.</w:t>
      </w:r>
      <w:r w:rsidR="00910332" w:rsidRPr="00395DB2">
        <w:rPr>
          <w:sz w:val="22"/>
          <w:szCs w:val="22"/>
        </w:rPr>
        <w:t xml:space="preserve"> </w:t>
      </w:r>
      <w:r w:rsidR="00910332" w:rsidRPr="00395DB2">
        <w:rPr>
          <w:color w:val="000000"/>
          <w:sz w:val="22"/>
          <w:szCs w:val="22"/>
        </w:rPr>
        <w:t xml:space="preserve">. Рахунок на оплату виставляється в письмовій формі автоматично через систему бронювання Туроператора. </w:t>
      </w:r>
      <w:r w:rsidRPr="00395DB2">
        <w:rPr>
          <w:color w:val="000000"/>
          <w:sz w:val="22"/>
          <w:szCs w:val="22"/>
        </w:rPr>
        <w:t xml:space="preserve">Ціна реалізації </w:t>
      </w:r>
      <w:proofErr w:type="spellStart"/>
      <w:r w:rsidRPr="00395DB2">
        <w:rPr>
          <w:color w:val="000000"/>
          <w:sz w:val="22"/>
          <w:szCs w:val="22"/>
        </w:rPr>
        <w:t>Турагентом</w:t>
      </w:r>
      <w:proofErr w:type="spellEnd"/>
      <w:r w:rsidRPr="00395DB2">
        <w:rPr>
          <w:color w:val="000000"/>
          <w:sz w:val="22"/>
          <w:szCs w:val="22"/>
        </w:rPr>
        <w:t xml:space="preserve"> </w:t>
      </w:r>
      <w:proofErr w:type="spellStart"/>
      <w:r w:rsidRPr="00395DB2">
        <w:rPr>
          <w:color w:val="000000"/>
          <w:sz w:val="22"/>
          <w:szCs w:val="22"/>
        </w:rPr>
        <w:t>Турпродукту</w:t>
      </w:r>
      <w:proofErr w:type="spellEnd"/>
      <w:r w:rsidRPr="00395DB2">
        <w:rPr>
          <w:color w:val="000000"/>
          <w:sz w:val="22"/>
          <w:szCs w:val="22"/>
        </w:rPr>
        <w:t xml:space="preserve"> для громадян України визначається шляхом </w:t>
      </w:r>
      <w:r w:rsidRPr="00395DB2">
        <w:rPr>
          <w:color w:val="000000"/>
          <w:sz w:val="22"/>
          <w:szCs w:val="22"/>
        </w:rPr>
        <w:lastRenderedPageBreak/>
        <w:t xml:space="preserve">множення  вартості </w:t>
      </w:r>
      <w:proofErr w:type="spellStart"/>
      <w:r w:rsidRPr="00395DB2">
        <w:rPr>
          <w:color w:val="000000"/>
          <w:sz w:val="22"/>
          <w:szCs w:val="22"/>
        </w:rPr>
        <w:t>Турпродукту</w:t>
      </w:r>
      <w:proofErr w:type="spellEnd"/>
      <w:r w:rsidRPr="00395DB2">
        <w:rPr>
          <w:color w:val="000000"/>
          <w:sz w:val="22"/>
          <w:szCs w:val="22"/>
        </w:rPr>
        <w:t xml:space="preserve"> зазначеної на сайті Туроператора на його внутрішній курс  на день формування рахунку, якщо інший курс не буде зазначений у Підтвердженні Замовлення та/або опублікований на сайті Туроператора.  </w:t>
      </w:r>
      <w:proofErr w:type="spellStart"/>
      <w:r w:rsidRPr="00395DB2">
        <w:rPr>
          <w:color w:val="000000"/>
          <w:sz w:val="22"/>
          <w:szCs w:val="22"/>
        </w:rPr>
        <w:t>Турагент</w:t>
      </w:r>
      <w:proofErr w:type="spellEnd"/>
      <w:r w:rsidRPr="00395DB2">
        <w:rPr>
          <w:color w:val="000000"/>
          <w:sz w:val="22"/>
          <w:szCs w:val="22"/>
        </w:rPr>
        <w:t xml:space="preserve"> здійснює повну оплату замовленого </w:t>
      </w:r>
      <w:proofErr w:type="spellStart"/>
      <w:r w:rsidRPr="00395DB2">
        <w:rPr>
          <w:color w:val="000000"/>
          <w:sz w:val="22"/>
          <w:szCs w:val="22"/>
        </w:rPr>
        <w:t>Турпродукту</w:t>
      </w:r>
      <w:proofErr w:type="spellEnd"/>
      <w:r w:rsidRPr="00395DB2">
        <w:rPr>
          <w:color w:val="000000"/>
          <w:sz w:val="22"/>
          <w:szCs w:val="22"/>
        </w:rPr>
        <w:t xml:space="preserve"> відповідно до виставленого Туроператором рахунку -  фактури протягом  1 (одного) банківського дня з моменту його отримання, або згідно з терміном оплати зазначеним у рахунку-фактурі. У випадку прострочення термінів оплати, </w:t>
      </w:r>
      <w:proofErr w:type="spellStart"/>
      <w:r w:rsidRPr="00395DB2">
        <w:rPr>
          <w:color w:val="000000"/>
          <w:sz w:val="22"/>
          <w:szCs w:val="22"/>
        </w:rPr>
        <w:t>Турагент</w:t>
      </w:r>
      <w:proofErr w:type="spellEnd"/>
      <w:r w:rsidRPr="00395DB2">
        <w:rPr>
          <w:color w:val="000000"/>
          <w:sz w:val="22"/>
          <w:szCs w:val="22"/>
        </w:rPr>
        <w:t xml:space="preserve"> зобов’язаний відшкодувати Туроператору всі понесені збитки, в </w:t>
      </w:r>
      <w:proofErr w:type="spellStart"/>
      <w:r w:rsidRPr="00395DB2">
        <w:rPr>
          <w:color w:val="000000"/>
          <w:sz w:val="22"/>
          <w:szCs w:val="22"/>
        </w:rPr>
        <w:t>т.ч</w:t>
      </w:r>
      <w:proofErr w:type="spellEnd"/>
      <w:r w:rsidRPr="00395DB2">
        <w:rPr>
          <w:color w:val="000000"/>
          <w:sz w:val="22"/>
          <w:szCs w:val="22"/>
        </w:rPr>
        <w:t>. пеню у розмірі подвійної облікової ставки НБУ за кожний день прострочення суми платежу.</w:t>
      </w:r>
      <w:r w:rsidR="00022C2E" w:rsidRPr="00022C2E">
        <w:t xml:space="preserve"> </w:t>
      </w:r>
    </w:p>
    <w:p w:rsidR="002F47ED" w:rsidRPr="00395DB2" w:rsidRDefault="002E5407">
      <w:pPr>
        <w:pBdr>
          <w:top w:val="nil"/>
          <w:left w:val="nil"/>
          <w:bottom w:val="nil"/>
          <w:right w:val="nil"/>
          <w:between w:val="nil"/>
        </w:pBdr>
        <w:ind w:right="-1"/>
        <w:jc w:val="both"/>
        <w:rPr>
          <w:color w:val="000000"/>
          <w:sz w:val="22"/>
          <w:szCs w:val="22"/>
        </w:rPr>
      </w:pPr>
      <w:bookmarkStart w:id="0" w:name="_gjdgxs" w:colFirst="0" w:colLast="0"/>
      <w:bookmarkEnd w:id="0"/>
      <w:r w:rsidRPr="00395DB2">
        <w:rPr>
          <w:color w:val="000000"/>
          <w:sz w:val="22"/>
          <w:szCs w:val="22"/>
        </w:rPr>
        <w:t xml:space="preserve"> За до</w:t>
      </w:r>
      <w:r w:rsidR="00DB6A18" w:rsidRPr="00395DB2">
        <w:rPr>
          <w:color w:val="000000"/>
          <w:sz w:val="22"/>
          <w:szCs w:val="22"/>
        </w:rPr>
        <w:t xml:space="preserve">мовленістю Сторін </w:t>
      </w:r>
      <w:proofErr w:type="spellStart"/>
      <w:r w:rsidR="00DB6A18" w:rsidRPr="00395DB2">
        <w:rPr>
          <w:color w:val="000000"/>
          <w:sz w:val="22"/>
          <w:szCs w:val="22"/>
        </w:rPr>
        <w:t>Турагент</w:t>
      </w:r>
      <w:proofErr w:type="spellEnd"/>
      <w:r w:rsidR="00DB6A18" w:rsidRPr="00395DB2">
        <w:rPr>
          <w:color w:val="000000"/>
          <w:sz w:val="22"/>
          <w:szCs w:val="22"/>
        </w:rPr>
        <w:t xml:space="preserve"> може здійснити </w:t>
      </w:r>
      <w:r w:rsidRPr="00395DB2">
        <w:rPr>
          <w:color w:val="000000"/>
          <w:sz w:val="22"/>
          <w:szCs w:val="22"/>
        </w:rPr>
        <w:t>передоплату в розмірі, не меншому від 50% вартості туру, і повністю розрахуватись за тур не пізніше ніж за 5 ( п’ять) днів до його початку.</w:t>
      </w:r>
    </w:p>
    <w:p w:rsidR="002F47ED" w:rsidRPr="00395DB2" w:rsidRDefault="002E5407">
      <w:pPr>
        <w:pBdr>
          <w:top w:val="nil"/>
          <w:left w:val="nil"/>
          <w:bottom w:val="nil"/>
          <w:right w:val="nil"/>
          <w:between w:val="nil"/>
        </w:pBdr>
        <w:ind w:right="-1" w:firstLine="567"/>
        <w:jc w:val="both"/>
        <w:rPr>
          <w:color w:val="000000"/>
          <w:sz w:val="22"/>
          <w:szCs w:val="22"/>
        </w:rPr>
      </w:pPr>
      <w:r w:rsidRPr="00395DB2">
        <w:rPr>
          <w:color w:val="000000"/>
          <w:sz w:val="22"/>
          <w:szCs w:val="22"/>
        </w:rPr>
        <w:t xml:space="preserve">4.2. Вартість туру може бути збільшена у випадках: зміни термінів туру; непередбачене збільшення транспортних тарифів; введення нових або підвищення  діючих  ставок  податків і зборів та інших обов'язкових платежів; різка зміна курсу національних валют; непередбачене збільшення вартості  проживання, екскурсійного обслуговування та в інших випадках, якщо таке збільшення сталося не  з вини Туроператора, про що останній зобов’язаний повідомити </w:t>
      </w:r>
      <w:proofErr w:type="spellStart"/>
      <w:r w:rsidRPr="00395DB2">
        <w:rPr>
          <w:color w:val="000000"/>
          <w:sz w:val="22"/>
          <w:szCs w:val="22"/>
        </w:rPr>
        <w:t>Турагента</w:t>
      </w:r>
      <w:proofErr w:type="spellEnd"/>
      <w:r w:rsidRPr="00395DB2">
        <w:rPr>
          <w:color w:val="000000"/>
          <w:sz w:val="22"/>
          <w:szCs w:val="22"/>
        </w:rPr>
        <w:t xml:space="preserve"> відповідно до вимог чинного законодавства.  </w:t>
      </w:r>
      <w:proofErr w:type="spellStart"/>
      <w:r w:rsidRPr="00395DB2">
        <w:rPr>
          <w:color w:val="000000"/>
          <w:sz w:val="22"/>
          <w:szCs w:val="22"/>
        </w:rPr>
        <w:t>Турагент</w:t>
      </w:r>
      <w:proofErr w:type="spellEnd"/>
      <w:r w:rsidRPr="00395DB2">
        <w:rPr>
          <w:color w:val="000000"/>
          <w:sz w:val="22"/>
          <w:szCs w:val="22"/>
        </w:rPr>
        <w:t xml:space="preserve"> зобов’язаний доплатити вартість туру до його початку, якщо розмір доплати не перевищує 5% вартості туру.</w:t>
      </w:r>
      <w:r w:rsidR="00763293" w:rsidRPr="00395DB2">
        <w:rPr>
          <w:sz w:val="22"/>
          <w:szCs w:val="22"/>
        </w:rPr>
        <w:t xml:space="preserve"> У виняткових випадках  вартість за тур може бути збільшена згідно з умовами безпосереднього надавача послуг. </w:t>
      </w:r>
      <w:r w:rsidRPr="00395DB2">
        <w:rPr>
          <w:sz w:val="22"/>
          <w:szCs w:val="22"/>
        </w:rPr>
        <w:t xml:space="preserve"> </w:t>
      </w:r>
      <w:r w:rsidRPr="00395DB2">
        <w:rPr>
          <w:color w:val="000000"/>
          <w:sz w:val="22"/>
          <w:szCs w:val="22"/>
        </w:rPr>
        <w:t xml:space="preserve">Коригування вартості туру за умов неповної сплати </w:t>
      </w:r>
      <w:proofErr w:type="spellStart"/>
      <w:r w:rsidRPr="00395DB2">
        <w:rPr>
          <w:color w:val="000000"/>
          <w:sz w:val="22"/>
          <w:szCs w:val="22"/>
        </w:rPr>
        <w:t>Турагентом</w:t>
      </w:r>
      <w:proofErr w:type="spellEnd"/>
      <w:r w:rsidRPr="00395DB2">
        <w:rPr>
          <w:color w:val="000000"/>
          <w:sz w:val="22"/>
          <w:szCs w:val="22"/>
        </w:rPr>
        <w:t xml:space="preserve"> у передбачені цим Договором строки не є підвищенням вартості туру.</w:t>
      </w:r>
    </w:p>
    <w:p w:rsidR="002F47ED" w:rsidRPr="00395DB2" w:rsidRDefault="002E5407">
      <w:pPr>
        <w:pBdr>
          <w:top w:val="nil"/>
          <w:left w:val="nil"/>
          <w:bottom w:val="nil"/>
          <w:right w:val="nil"/>
          <w:between w:val="nil"/>
        </w:pBdr>
        <w:ind w:right="-1" w:firstLine="567"/>
        <w:jc w:val="both"/>
        <w:rPr>
          <w:color w:val="000000"/>
          <w:sz w:val="22"/>
          <w:szCs w:val="22"/>
        </w:rPr>
      </w:pPr>
      <w:r w:rsidRPr="00395DB2">
        <w:rPr>
          <w:color w:val="000000"/>
          <w:sz w:val="22"/>
          <w:szCs w:val="22"/>
        </w:rPr>
        <w:t>4.3. </w:t>
      </w:r>
      <w:r w:rsidR="00514B33" w:rsidRPr="00514B33">
        <w:rPr>
          <w:color w:val="000000"/>
          <w:sz w:val="22"/>
          <w:szCs w:val="22"/>
        </w:rPr>
        <w:t xml:space="preserve">Грошові кошти, отримані </w:t>
      </w:r>
      <w:proofErr w:type="spellStart"/>
      <w:r w:rsidR="00514B33" w:rsidRPr="00514B33">
        <w:rPr>
          <w:color w:val="000000"/>
          <w:sz w:val="22"/>
          <w:szCs w:val="22"/>
        </w:rPr>
        <w:t>Турагентом</w:t>
      </w:r>
      <w:proofErr w:type="spellEnd"/>
      <w:r w:rsidR="00514B33" w:rsidRPr="00514B33">
        <w:rPr>
          <w:color w:val="000000"/>
          <w:sz w:val="22"/>
          <w:szCs w:val="22"/>
        </w:rPr>
        <w:t xml:space="preserve"> внаслідок реалізації </w:t>
      </w:r>
      <w:proofErr w:type="spellStart"/>
      <w:r w:rsidR="00514B33" w:rsidRPr="00514B33">
        <w:rPr>
          <w:color w:val="000000"/>
          <w:sz w:val="22"/>
          <w:szCs w:val="22"/>
        </w:rPr>
        <w:t>Турпродукту</w:t>
      </w:r>
      <w:proofErr w:type="spellEnd"/>
      <w:r w:rsidR="00514B33" w:rsidRPr="00514B33">
        <w:rPr>
          <w:color w:val="000000"/>
          <w:sz w:val="22"/>
          <w:szCs w:val="22"/>
        </w:rPr>
        <w:t xml:space="preserve">, є транзитними і </w:t>
      </w:r>
      <w:proofErr w:type="spellStart"/>
      <w:r w:rsidR="00514B33" w:rsidRPr="00514B33">
        <w:rPr>
          <w:color w:val="000000"/>
          <w:sz w:val="22"/>
          <w:szCs w:val="22"/>
        </w:rPr>
        <w:t>Турагент</w:t>
      </w:r>
      <w:proofErr w:type="spellEnd"/>
      <w:r w:rsidR="00514B33" w:rsidRPr="00514B33">
        <w:rPr>
          <w:color w:val="000000"/>
          <w:sz w:val="22"/>
          <w:szCs w:val="22"/>
        </w:rPr>
        <w:t xml:space="preserve"> не має права власності на них, за винятком суми своєї агентської винагороди. Право на одержання (утримання) агентської винагороди </w:t>
      </w:r>
      <w:proofErr w:type="spellStart"/>
      <w:r w:rsidR="00514B33" w:rsidRPr="00514B33">
        <w:rPr>
          <w:color w:val="000000"/>
          <w:sz w:val="22"/>
          <w:szCs w:val="22"/>
        </w:rPr>
        <w:t>Турагентом</w:t>
      </w:r>
      <w:proofErr w:type="spellEnd"/>
      <w:r w:rsidR="00514B33" w:rsidRPr="00514B33">
        <w:rPr>
          <w:color w:val="000000"/>
          <w:sz w:val="22"/>
          <w:szCs w:val="22"/>
        </w:rPr>
        <w:t xml:space="preserve"> виникає тільки після повної оплати послуг Туроператора.</w:t>
      </w:r>
      <w:r w:rsidR="00E839A8">
        <w:rPr>
          <w:color w:val="000000"/>
          <w:sz w:val="22"/>
          <w:szCs w:val="22"/>
        </w:rPr>
        <w:t xml:space="preserve"> </w:t>
      </w:r>
      <w:r w:rsidRPr="00395DB2">
        <w:rPr>
          <w:color w:val="000000"/>
          <w:sz w:val="22"/>
          <w:szCs w:val="22"/>
        </w:rPr>
        <w:t xml:space="preserve">Усі оплати за Договором здійснюються в українських гривнях шляхом перерахування грошових коштів на поточний рахунок Туроператора . На день здійснення повної оплати вартість послуг підлягає зміні згідно із затвердженим  внутрішньо фірмовим курсом іноземної валюти по відношенню до гривні, зазначеному на офіційному сайті Туроператора: </w:t>
      </w:r>
      <w:hyperlink r:id="rId5">
        <w:r w:rsidRPr="00395DB2">
          <w:rPr>
            <w:color w:val="000000"/>
            <w:sz w:val="22"/>
            <w:szCs w:val="22"/>
            <w:u w:val="single"/>
          </w:rPr>
          <w:t>www.feerie.com.ua</w:t>
        </w:r>
      </w:hyperlink>
      <w:r w:rsidRPr="00395DB2">
        <w:rPr>
          <w:color w:val="000000"/>
          <w:sz w:val="22"/>
          <w:szCs w:val="22"/>
        </w:rPr>
        <w:t xml:space="preserve">. </w:t>
      </w:r>
    </w:p>
    <w:p w:rsidR="002F47ED" w:rsidRPr="00395DB2" w:rsidRDefault="002E5407">
      <w:pPr>
        <w:pBdr>
          <w:top w:val="nil"/>
          <w:left w:val="nil"/>
          <w:bottom w:val="nil"/>
          <w:right w:val="nil"/>
          <w:between w:val="nil"/>
        </w:pBdr>
        <w:ind w:right="-1" w:firstLine="567"/>
        <w:jc w:val="both"/>
        <w:rPr>
          <w:color w:val="000000"/>
          <w:sz w:val="22"/>
          <w:szCs w:val="22"/>
        </w:rPr>
      </w:pPr>
      <w:r w:rsidRPr="00395DB2">
        <w:rPr>
          <w:color w:val="000000"/>
          <w:sz w:val="22"/>
          <w:szCs w:val="22"/>
        </w:rPr>
        <w:t xml:space="preserve"> У виняткових випадках  оплата за тур може </w:t>
      </w:r>
      <w:proofErr w:type="spellStart"/>
      <w:r w:rsidRPr="00395DB2">
        <w:rPr>
          <w:color w:val="000000"/>
          <w:sz w:val="22"/>
          <w:szCs w:val="22"/>
        </w:rPr>
        <w:t>здійснюватись</w:t>
      </w:r>
      <w:proofErr w:type="spellEnd"/>
      <w:r w:rsidRPr="00395DB2">
        <w:rPr>
          <w:color w:val="000000"/>
          <w:sz w:val="22"/>
          <w:szCs w:val="22"/>
        </w:rPr>
        <w:t xml:space="preserve"> згідно з  курсом іноземної валюти по відношенню до гривні, зазначеному на офіційному сайті  партнера.</w:t>
      </w:r>
    </w:p>
    <w:p w:rsidR="002F47ED" w:rsidRPr="00395DB2" w:rsidRDefault="002E5407">
      <w:pPr>
        <w:pBdr>
          <w:top w:val="nil"/>
          <w:left w:val="nil"/>
          <w:bottom w:val="nil"/>
          <w:right w:val="nil"/>
          <w:between w:val="nil"/>
        </w:pBdr>
        <w:ind w:right="-1" w:firstLine="567"/>
        <w:jc w:val="both"/>
        <w:rPr>
          <w:color w:val="000000"/>
          <w:sz w:val="22"/>
          <w:szCs w:val="22"/>
        </w:rPr>
      </w:pPr>
      <w:r w:rsidRPr="00395DB2">
        <w:rPr>
          <w:color w:val="000000"/>
          <w:sz w:val="22"/>
          <w:szCs w:val="22"/>
        </w:rPr>
        <w:t xml:space="preserve">4.4. Кошти, отримані від </w:t>
      </w:r>
      <w:proofErr w:type="spellStart"/>
      <w:r w:rsidRPr="00395DB2">
        <w:rPr>
          <w:color w:val="000000"/>
          <w:sz w:val="22"/>
          <w:szCs w:val="22"/>
        </w:rPr>
        <w:t>Турагента</w:t>
      </w:r>
      <w:proofErr w:type="spellEnd"/>
      <w:r w:rsidRPr="00395DB2">
        <w:rPr>
          <w:color w:val="000000"/>
          <w:sz w:val="22"/>
          <w:szCs w:val="22"/>
        </w:rPr>
        <w:t xml:space="preserve"> як оплата вартості туристичного продукту, за винятком винагороди Туроператора, не належать останньому, є транзитними і підлягають перерахуванню на користь виконавців, що безпосередньо надають послуги перевезення, екскурсійного обслуговування, проживання, харчування, супроводу під час перебування за кордоном тощо, на підставі контрактів між ними та Туроператором.</w:t>
      </w:r>
    </w:p>
    <w:p w:rsidR="002F47ED" w:rsidRPr="00395DB2" w:rsidRDefault="002E5407">
      <w:pPr>
        <w:pBdr>
          <w:top w:val="nil"/>
          <w:left w:val="nil"/>
          <w:bottom w:val="nil"/>
          <w:right w:val="nil"/>
          <w:between w:val="nil"/>
        </w:pBdr>
        <w:ind w:right="-1" w:firstLine="567"/>
        <w:jc w:val="both"/>
        <w:rPr>
          <w:color w:val="000000"/>
          <w:sz w:val="22"/>
          <w:szCs w:val="22"/>
        </w:rPr>
      </w:pPr>
      <w:r w:rsidRPr="00395DB2">
        <w:rPr>
          <w:color w:val="000000"/>
          <w:sz w:val="22"/>
          <w:szCs w:val="22"/>
        </w:rPr>
        <w:t>Повернення коштів здійснюється згідно з вимогами чинного законодавства за результатами розгляду відповідного звернення.</w:t>
      </w:r>
    </w:p>
    <w:p w:rsidR="002F47ED" w:rsidRPr="00395DB2" w:rsidRDefault="002E5407">
      <w:pPr>
        <w:pBdr>
          <w:top w:val="nil"/>
          <w:left w:val="nil"/>
          <w:bottom w:val="nil"/>
          <w:right w:val="nil"/>
          <w:between w:val="nil"/>
        </w:pBdr>
        <w:ind w:right="-1" w:firstLine="567"/>
        <w:jc w:val="both"/>
        <w:rPr>
          <w:color w:val="000000"/>
          <w:sz w:val="22"/>
          <w:szCs w:val="22"/>
        </w:rPr>
      </w:pPr>
      <w:r w:rsidRPr="00395DB2">
        <w:rPr>
          <w:color w:val="000000"/>
          <w:sz w:val="22"/>
          <w:szCs w:val="22"/>
        </w:rPr>
        <w:t xml:space="preserve">4.5. Несвоєчасна, неповна або неправильна оплата </w:t>
      </w:r>
      <w:proofErr w:type="spellStart"/>
      <w:r w:rsidRPr="00395DB2">
        <w:rPr>
          <w:color w:val="000000"/>
          <w:sz w:val="22"/>
          <w:szCs w:val="22"/>
        </w:rPr>
        <w:t>Турагентом</w:t>
      </w:r>
      <w:proofErr w:type="spellEnd"/>
      <w:r w:rsidRPr="00395DB2">
        <w:rPr>
          <w:color w:val="000000"/>
          <w:sz w:val="22"/>
          <w:szCs w:val="22"/>
        </w:rPr>
        <w:t xml:space="preserve">  вартості  </w:t>
      </w:r>
      <w:proofErr w:type="spellStart"/>
      <w:r w:rsidRPr="00395DB2">
        <w:rPr>
          <w:color w:val="000000"/>
          <w:sz w:val="22"/>
          <w:szCs w:val="22"/>
        </w:rPr>
        <w:t>Турпродукту</w:t>
      </w:r>
      <w:proofErr w:type="spellEnd"/>
      <w:r w:rsidRPr="00395DB2">
        <w:rPr>
          <w:color w:val="000000"/>
          <w:sz w:val="22"/>
          <w:szCs w:val="22"/>
        </w:rPr>
        <w:t xml:space="preserve"> вважається відмовою </w:t>
      </w:r>
      <w:proofErr w:type="spellStart"/>
      <w:r w:rsidRPr="00395DB2">
        <w:rPr>
          <w:color w:val="000000"/>
          <w:sz w:val="22"/>
          <w:szCs w:val="22"/>
        </w:rPr>
        <w:t>Турагента</w:t>
      </w:r>
      <w:proofErr w:type="spellEnd"/>
      <w:r w:rsidRPr="00395DB2">
        <w:rPr>
          <w:color w:val="000000"/>
          <w:sz w:val="22"/>
          <w:szCs w:val="22"/>
        </w:rPr>
        <w:t xml:space="preserve"> від замовлених (заброньованих) туристичних послуг.</w:t>
      </w:r>
      <w:r w:rsidR="00F876C5">
        <w:rPr>
          <w:color w:val="000000"/>
          <w:sz w:val="22"/>
          <w:szCs w:val="22"/>
        </w:rPr>
        <w:t xml:space="preserve"> </w:t>
      </w:r>
    </w:p>
    <w:p w:rsidR="002F47ED" w:rsidRPr="00395DB2" w:rsidRDefault="00A53E77" w:rsidP="00A53E77">
      <w:pPr>
        <w:pBdr>
          <w:top w:val="nil"/>
          <w:left w:val="nil"/>
          <w:bottom w:val="nil"/>
          <w:right w:val="nil"/>
          <w:between w:val="nil"/>
        </w:pBdr>
        <w:jc w:val="both"/>
        <w:rPr>
          <w:color w:val="000000"/>
          <w:sz w:val="22"/>
          <w:szCs w:val="22"/>
        </w:rPr>
      </w:pPr>
      <w:r>
        <w:rPr>
          <w:color w:val="000000"/>
          <w:sz w:val="22"/>
          <w:szCs w:val="22"/>
        </w:rPr>
        <w:t xml:space="preserve">          </w:t>
      </w:r>
      <w:r w:rsidR="002E5407" w:rsidRPr="00395DB2">
        <w:rPr>
          <w:color w:val="000000"/>
          <w:sz w:val="22"/>
          <w:szCs w:val="22"/>
        </w:rPr>
        <w:t xml:space="preserve">4.6. Розмір агентської винагороди визначається </w:t>
      </w:r>
      <w:proofErr w:type="spellStart"/>
      <w:r w:rsidR="002E5407" w:rsidRPr="00395DB2">
        <w:rPr>
          <w:color w:val="000000"/>
          <w:sz w:val="22"/>
          <w:szCs w:val="22"/>
        </w:rPr>
        <w:t>Турагентом</w:t>
      </w:r>
      <w:proofErr w:type="spellEnd"/>
      <w:r w:rsidR="002E5407" w:rsidRPr="00395DB2">
        <w:rPr>
          <w:color w:val="000000"/>
          <w:sz w:val="22"/>
          <w:szCs w:val="22"/>
        </w:rPr>
        <w:t xml:space="preserve"> самостійно шляхом встановлення надбавки на вартість (</w:t>
      </w:r>
      <w:proofErr w:type="spellStart"/>
      <w:r w:rsidR="002E5407" w:rsidRPr="00395DB2">
        <w:rPr>
          <w:color w:val="000000"/>
          <w:sz w:val="22"/>
          <w:szCs w:val="22"/>
        </w:rPr>
        <w:t>нетто</w:t>
      </w:r>
      <w:proofErr w:type="spellEnd"/>
      <w:r w:rsidR="002E5407" w:rsidRPr="00395DB2">
        <w:rPr>
          <w:color w:val="000000"/>
          <w:sz w:val="22"/>
          <w:szCs w:val="22"/>
        </w:rPr>
        <w:t>) туристичного продукту, якщо розмір винагороди не обумовлений окремо для кожного туру у відповідних додатках до даного Договору.</w:t>
      </w:r>
      <w:r w:rsidR="003613F1" w:rsidRPr="003613F1">
        <w:t xml:space="preserve"> </w:t>
      </w:r>
      <w:r w:rsidR="003613F1" w:rsidRPr="003613F1">
        <w:rPr>
          <w:color w:val="000000"/>
          <w:sz w:val="22"/>
          <w:szCs w:val="22"/>
        </w:rPr>
        <w:t xml:space="preserve">В разі повернення коштів на користь Туриста, </w:t>
      </w:r>
      <w:proofErr w:type="spellStart"/>
      <w:r w:rsidR="003613F1" w:rsidRPr="003613F1">
        <w:rPr>
          <w:color w:val="000000"/>
          <w:sz w:val="22"/>
          <w:szCs w:val="22"/>
        </w:rPr>
        <w:t>Турагент</w:t>
      </w:r>
      <w:proofErr w:type="spellEnd"/>
      <w:r w:rsidR="003613F1" w:rsidRPr="003613F1">
        <w:rPr>
          <w:color w:val="000000"/>
          <w:sz w:val="22"/>
          <w:szCs w:val="22"/>
        </w:rPr>
        <w:t xml:space="preserve"> зобов’язується або повернути Туристу суму агентської винагороди, або взяти письмову згоду Туриста на залишення суми агентської винагороди </w:t>
      </w:r>
      <w:proofErr w:type="spellStart"/>
      <w:r w:rsidR="003613F1" w:rsidRPr="003613F1">
        <w:rPr>
          <w:color w:val="000000"/>
          <w:sz w:val="22"/>
          <w:szCs w:val="22"/>
        </w:rPr>
        <w:t>Турагенту</w:t>
      </w:r>
      <w:proofErr w:type="spellEnd"/>
      <w:r w:rsidR="003613F1" w:rsidRPr="003613F1">
        <w:rPr>
          <w:color w:val="000000"/>
          <w:sz w:val="22"/>
          <w:szCs w:val="22"/>
        </w:rPr>
        <w:t xml:space="preserve"> та відсутність будь-яких претензій до Туроператора в цій частині.</w:t>
      </w:r>
    </w:p>
    <w:p w:rsidR="002F47ED" w:rsidRDefault="002E5407">
      <w:pPr>
        <w:pBdr>
          <w:top w:val="nil"/>
          <w:left w:val="nil"/>
          <w:bottom w:val="nil"/>
          <w:right w:val="nil"/>
          <w:between w:val="nil"/>
        </w:pBdr>
        <w:ind w:firstLine="709"/>
        <w:jc w:val="both"/>
        <w:rPr>
          <w:color w:val="000000"/>
          <w:sz w:val="24"/>
          <w:szCs w:val="24"/>
        </w:rPr>
      </w:pPr>
      <w:r>
        <w:rPr>
          <w:color w:val="000000"/>
          <w:sz w:val="22"/>
          <w:szCs w:val="22"/>
        </w:rPr>
        <w:t>4.7. Сторони домовились, що туристичні послуги вважаються наданими Туроператором у повному обсязі і належним чином з дати повернення Туристів з подорожі, визначен</w:t>
      </w:r>
      <w:r w:rsidR="00D574C7">
        <w:rPr>
          <w:color w:val="000000"/>
          <w:sz w:val="22"/>
          <w:szCs w:val="22"/>
        </w:rPr>
        <w:t>ої відповідно до Програми туру.</w:t>
      </w:r>
    </w:p>
    <w:p w:rsidR="002F47ED" w:rsidRDefault="008D3E5D">
      <w:pPr>
        <w:pBdr>
          <w:top w:val="nil"/>
          <w:left w:val="nil"/>
          <w:bottom w:val="nil"/>
          <w:right w:val="nil"/>
          <w:between w:val="nil"/>
        </w:pBdr>
        <w:ind w:right="-1" w:firstLine="567"/>
        <w:jc w:val="both"/>
        <w:rPr>
          <w:color w:val="000000"/>
          <w:sz w:val="24"/>
          <w:szCs w:val="24"/>
        </w:rPr>
      </w:pPr>
      <w:r>
        <w:rPr>
          <w:color w:val="000000"/>
          <w:sz w:val="22"/>
          <w:szCs w:val="22"/>
        </w:rPr>
        <w:t xml:space="preserve">  </w:t>
      </w:r>
      <w:r w:rsidR="002E5407">
        <w:rPr>
          <w:color w:val="000000"/>
          <w:sz w:val="22"/>
          <w:szCs w:val="22"/>
        </w:rPr>
        <w:t xml:space="preserve">4.8. Грошові зобов’язання  </w:t>
      </w:r>
      <w:proofErr w:type="spellStart"/>
      <w:r w:rsidR="002E5407">
        <w:rPr>
          <w:color w:val="000000"/>
          <w:sz w:val="22"/>
          <w:szCs w:val="22"/>
        </w:rPr>
        <w:t>Турагента</w:t>
      </w:r>
      <w:proofErr w:type="spellEnd"/>
      <w:r w:rsidR="002E5407">
        <w:rPr>
          <w:color w:val="000000"/>
          <w:sz w:val="22"/>
          <w:szCs w:val="22"/>
        </w:rPr>
        <w:t xml:space="preserve"> за діючим Договором є виконаними  після надходження грошових коштів на поточний рахунок Туроператора. При цьому ризик затримки здійснення банківських операцій,</w:t>
      </w:r>
      <w:r w:rsidR="00F876C5">
        <w:rPr>
          <w:color w:val="000000"/>
          <w:sz w:val="22"/>
          <w:szCs w:val="22"/>
        </w:rPr>
        <w:t xml:space="preserve"> </w:t>
      </w:r>
      <w:r w:rsidR="002E5407">
        <w:rPr>
          <w:color w:val="000000"/>
          <w:sz w:val="22"/>
          <w:szCs w:val="22"/>
        </w:rPr>
        <w:t xml:space="preserve">а також ризик змінення валютних курсів несе </w:t>
      </w:r>
      <w:proofErr w:type="spellStart"/>
      <w:r w:rsidR="002E5407">
        <w:rPr>
          <w:color w:val="000000"/>
          <w:sz w:val="22"/>
          <w:szCs w:val="22"/>
        </w:rPr>
        <w:t>Турагент</w:t>
      </w:r>
      <w:proofErr w:type="spellEnd"/>
      <w:r w:rsidR="002E5407">
        <w:rPr>
          <w:color w:val="000000"/>
          <w:sz w:val="22"/>
          <w:szCs w:val="22"/>
        </w:rPr>
        <w:t>.</w:t>
      </w:r>
      <w:r w:rsidR="00F876C5">
        <w:rPr>
          <w:color w:val="000000"/>
          <w:sz w:val="22"/>
          <w:szCs w:val="22"/>
        </w:rPr>
        <w:t xml:space="preserve"> Туроператор не несе відповідальності у випадку</w:t>
      </w:r>
      <w:r w:rsidR="004A7391">
        <w:rPr>
          <w:color w:val="000000"/>
          <w:sz w:val="22"/>
          <w:szCs w:val="22"/>
        </w:rPr>
        <w:t xml:space="preserve"> не надходження від </w:t>
      </w:r>
      <w:proofErr w:type="spellStart"/>
      <w:r w:rsidR="004A7391">
        <w:rPr>
          <w:color w:val="000000"/>
          <w:sz w:val="22"/>
          <w:szCs w:val="22"/>
        </w:rPr>
        <w:t>Турагента</w:t>
      </w:r>
      <w:proofErr w:type="spellEnd"/>
      <w:r w:rsidR="004A7391">
        <w:rPr>
          <w:color w:val="000000"/>
          <w:sz w:val="22"/>
          <w:szCs w:val="22"/>
        </w:rPr>
        <w:t xml:space="preserve">  грошових коштів отриманих  внаслідок реалізації </w:t>
      </w:r>
      <w:proofErr w:type="spellStart"/>
      <w:r w:rsidR="004A7391">
        <w:rPr>
          <w:color w:val="000000"/>
          <w:sz w:val="22"/>
          <w:szCs w:val="22"/>
        </w:rPr>
        <w:t>Турпродукту</w:t>
      </w:r>
      <w:proofErr w:type="spellEnd"/>
      <w:r w:rsidR="004A7391">
        <w:rPr>
          <w:color w:val="000000"/>
          <w:sz w:val="22"/>
          <w:szCs w:val="22"/>
        </w:rPr>
        <w:t>.</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4.9. Факт надання послуг за цим Договором посвідчується Актом надання послуг, що підписується Сторонами до 15 числа місяця наступного за місяцем, в якому відбувалося надання послуг. </w:t>
      </w:r>
    </w:p>
    <w:p w:rsidR="00D558B9" w:rsidRDefault="002E5407" w:rsidP="001047B5">
      <w:pPr>
        <w:pBdr>
          <w:top w:val="nil"/>
          <w:left w:val="nil"/>
          <w:bottom w:val="nil"/>
          <w:right w:val="nil"/>
          <w:between w:val="nil"/>
        </w:pBdr>
        <w:ind w:right="-1" w:firstLine="567"/>
        <w:jc w:val="both"/>
        <w:rPr>
          <w:color w:val="000000"/>
          <w:sz w:val="22"/>
          <w:szCs w:val="22"/>
        </w:rPr>
      </w:pPr>
      <w:r>
        <w:rPr>
          <w:color w:val="000000"/>
          <w:sz w:val="24"/>
          <w:szCs w:val="24"/>
        </w:rPr>
        <w:t xml:space="preserve">4.10. </w:t>
      </w:r>
      <w:r>
        <w:rPr>
          <w:color w:val="000000"/>
          <w:sz w:val="22"/>
          <w:szCs w:val="22"/>
        </w:rPr>
        <w:t xml:space="preserve">Ціни на Тури, вказані на Сайті, є інформаційними і можуть змінюватися залежно від комплексу замовлених послуг. Остаточна вартість замовленого </w:t>
      </w:r>
      <w:proofErr w:type="spellStart"/>
      <w:r>
        <w:rPr>
          <w:color w:val="000000"/>
          <w:sz w:val="22"/>
          <w:szCs w:val="22"/>
        </w:rPr>
        <w:t>Турагентом</w:t>
      </w:r>
      <w:proofErr w:type="spellEnd"/>
      <w:r>
        <w:rPr>
          <w:color w:val="000000"/>
          <w:sz w:val="22"/>
          <w:szCs w:val="22"/>
        </w:rPr>
        <w:t xml:space="preserve"> Туристичного продукту визначається після підтвердження Туроператором Замовлення бронювання. Після чого Туроператор має право виставити додатковий рахунок на різницю між остаточною (фактичною) вартістю Туристичного продукту та попередньою вартістю, зазначеною у спочатку виставленому Рахунку. </w:t>
      </w:r>
    </w:p>
    <w:p w:rsidR="001047B5" w:rsidRDefault="001047B5" w:rsidP="001047B5">
      <w:pPr>
        <w:pBdr>
          <w:top w:val="nil"/>
          <w:left w:val="nil"/>
          <w:bottom w:val="nil"/>
          <w:right w:val="nil"/>
          <w:between w:val="nil"/>
        </w:pBdr>
        <w:ind w:right="-1" w:firstLine="567"/>
        <w:jc w:val="both"/>
        <w:rPr>
          <w:color w:val="000000"/>
          <w:sz w:val="22"/>
          <w:szCs w:val="22"/>
        </w:rPr>
      </w:pPr>
    </w:p>
    <w:p w:rsidR="004D46CA" w:rsidRDefault="004D46CA" w:rsidP="001047B5">
      <w:pPr>
        <w:pBdr>
          <w:top w:val="nil"/>
          <w:left w:val="nil"/>
          <w:bottom w:val="nil"/>
          <w:right w:val="nil"/>
          <w:between w:val="nil"/>
        </w:pBdr>
        <w:ind w:right="-1" w:firstLine="567"/>
        <w:jc w:val="both"/>
        <w:rPr>
          <w:color w:val="000000"/>
          <w:sz w:val="22"/>
          <w:szCs w:val="22"/>
        </w:rPr>
      </w:pPr>
    </w:p>
    <w:p w:rsidR="004D46CA" w:rsidRDefault="004D46CA" w:rsidP="001047B5">
      <w:pPr>
        <w:pBdr>
          <w:top w:val="nil"/>
          <w:left w:val="nil"/>
          <w:bottom w:val="nil"/>
          <w:right w:val="nil"/>
          <w:between w:val="nil"/>
        </w:pBdr>
        <w:ind w:right="-1" w:firstLine="567"/>
        <w:jc w:val="both"/>
        <w:rPr>
          <w:color w:val="000000"/>
          <w:sz w:val="22"/>
          <w:szCs w:val="22"/>
        </w:rPr>
      </w:pPr>
    </w:p>
    <w:p w:rsidR="004D46CA" w:rsidRDefault="004D46CA" w:rsidP="001047B5">
      <w:pPr>
        <w:pBdr>
          <w:top w:val="nil"/>
          <w:left w:val="nil"/>
          <w:bottom w:val="nil"/>
          <w:right w:val="nil"/>
          <w:between w:val="nil"/>
        </w:pBdr>
        <w:ind w:right="-1" w:firstLine="567"/>
        <w:jc w:val="both"/>
        <w:rPr>
          <w:color w:val="000000"/>
          <w:sz w:val="22"/>
          <w:szCs w:val="22"/>
        </w:rPr>
      </w:pPr>
    </w:p>
    <w:p w:rsidR="004D46CA" w:rsidRPr="001047B5" w:rsidRDefault="004D46CA" w:rsidP="001047B5">
      <w:pPr>
        <w:pBdr>
          <w:top w:val="nil"/>
          <w:left w:val="nil"/>
          <w:bottom w:val="nil"/>
          <w:right w:val="nil"/>
          <w:between w:val="nil"/>
        </w:pBdr>
        <w:ind w:right="-1" w:firstLine="567"/>
        <w:jc w:val="both"/>
        <w:rPr>
          <w:color w:val="000000"/>
          <w:sz w:val="22"/>
          <w:szCs w:val="22"/>
        </w:rPr>
      </w:pPr>
    </w:p>
    <w:p w:rsidR="002F47ED" w:rsidRDefault="002E5407">
      <w:pPr>
        <w:numPr>
          <w:ilvl w:val="0"/>
          <w:numId w:val="3"/>
        </w:numPr>
        <w:pBdr>
          <w:top w:val="nil"/>
          <w:left w:val="nil"/>
          <w:bottom w:val="nil"/>
          <w:right w:val="nil"/>
          <w:between w:val="nil"/>
        </w:pBdr>
        <w:ind w:right="-1"/>
        <w:jc w:val="center"/>
        <w:rPr>
          <w:color w:val="000000"/>
          <w:sz w:val="24"/>
          <w:szCs w:val="24"/>
        </w:rPr>
      </w:pPr>
      <w:r>
        <w:rPr>
          <w:b/>
          <w:color w:val="000000"/>
          <w:sz w:val="22"/>
          <w:szCs w:val="22"/>
        </w:rPr>
        <w:lastRenderedPageBreak/>
        <w:t>Відповідальність Сторін</w:t>
      </w:r>
    </w:p>
    <w:p w:rsidR="002F47ED" w:rsidRDefault="002F47ED">
      <w:pPr>
        <w:pBdr>
          <w:top w:val="nil"/>
          <w:left w:val="nil"/>
          <w:bottom w:val="nil"/>
          <w:right w:val="nil"/>
          <w:between w:val="nil"/>
        </w:pBdr>
        <w:ind w:left="927" w:right="-1"/>
        <w:jc w:val="both"/>
        <w:rPr>
          <w:color w:val="000000"/>
          <w:sz w:val="22"/>
          <w:szCs w:val="22"/>
        </w:rPr>
      </w:pPr>
    </w:p>
    <w:p w:rsidR="002F47ED" w:rsidRDefault="002E5407">
      <w:pPr>
        <w:pBdr>
          <w:top w:val="nil"/>
          <w:left w:val="nil"/>
          <w:bottom w:val="nil"/>
          <w:right w:val="nil"/>
          <w:between w:val="nil"/>
        </w:pBdr>
        <w:ind w:right="-1"/>
        <w:jc w:val="both"/>
        <w:rPr>
          <w:color w:val="000000"/>
          <w:sz w:val="22"/>
          <w:szCs w:val="22"/>
        </w:rPr>
      </w:pPr>
      <w:r>
        <w:rPr>
          <w:color w:val="000000"/>
          <w:sz w:val="22"/>
          <w:szCs w:val="22"/>
        </w:rPr>
        <w:t xml:space="preserve">         5.1.   У випадку невиконання або неналежного виконання  своїх  зобов’язань за даним Договором винна сторона зобов’язана відшкодувати іншій стороні заподіяні у зв’язку з цим збитки. Збитки сплачуються понад суму неустойки.</w:t>
      </w:r>
    </w:p>
    <w:p w:rsidR="002F47ED" w:rsidRDefault="002E5407">
      <w:pPr>
        <w:pBdr>
          <w:top w:val="nil"/>
          <w:left w:val="nil"/>
          <w:bottom w:val="nil"/>
          <w:right w:val="nil"/>
          <w:between w:val="nil"/>
        </w:pBdr>
        <w:ind w:right="-1"/>
        <w:jc w:val="both"/>
        <w:rPr>
          <w:color w:val="000000"/>
          <w:sz w:val="22"/>
          <w:szCs w:val="22"/>
        </w:rPr>
      </w:pPr>
      <w:r>
        <w:rPr>
          <w:color w:val="000000"/>
          <w:sz w:val="22"/>
          <w:szCs w:val="22"/>
        </w:rPr>
        <w:t xml:space="preserve"> Збитки відшкодовуються у повному обсязі і включають в себе, крім іншого, додаткові витрати Туроператора на оплату штрафних санкцій і/або відшкодування збитків виконавцям, що безпосередньо надають послуги перевезення, екскурсійного обслуговування, проживання, харчування, супроводу під час перебування за кордоном тощо, на підставі контрактів між ними та Туроператором, якщо сплата таких штрафних санкцій і/або відшкодування збитків є наслідком порушення </w:t>
      </w:r>
      <w:proofErr w:type="spellStart"/>
      <w:r>
        <w:rPr>
          <w:color w:val="000000"/>
          <w:sz w:val="22"/>
          <w:szCs w:val="22"/>
        </w:rPr>
        <w:t>Турагентом</w:t>
      </w:r>
      <w:proofErr w:type="spellEnd"/>
      <w:r>
        <w:rPr>
          <w:color w:val="000000"/>
          <w:sz w:val="22"/>
          <w:szCs w:val="22"/>
        </w:rPr>
        <w:t xml:space="preserve"> своїх обов’язків по даному Договору.</w:t>
      </w:r>
    </w:p>
    <w:p w:rsidR="007500BB" w:rsidRDefault="007500BB">
      <w:pPr>
        <w:pBdr>
          <w:top w:val="nil"/>
          <w:left w:val="nil"/>
          <w:bottom w:val="nil"/>
          <w:right w:val="nil"/>
          <w:between w:val="nil"/>
        </w:pBdr>
        <w:ind w:right="-1" w:firstLine="567"/>
        <w:jc w:val="both"/>
        <w:rPr>
          <w:color w:val="000000"/>
          <w:sz w:val="22"/>
          <w:szCs w:val="22"/>
        </w:rPr>
      </w:pPr>
      <w:proofErr w:type="spellStart"/>
      <w:r w:rsidRPr="007500BB">
        <w:rPr>
          <w:color w:val="000000"/>
          <w:sz w:val="22"/>
          <w:szCs w:val="22"/>
        </w:rPr>
        <w:t>Турагент</w:t>
      </w:r>
      <w:proofErr w:type="spellEnd"/>
      <w:r w:rsidRPr="007500BB">
        <w:rPr>
          <w:color w:val="000000"/>
          <w:sz w:val="22"/>
          <w:szCs w:val="22"/>
        </w:rPr>
        <w:t xml:space="preserve"> несе відповідальність за збитки, заподіяні внаслідок невиконання або неналежного виконання своїх зобов’язань (зокрема, помилок при бронюванні чи </w:t>
      </w:r>
      <w:r w:rsidR="00AC4FC5">
        <w:rPr>
          <w:color w:val="000000"/>
          <w:sz w:val="22"/>
          <w:szCs w:val="22"/>
        </w:rPr>
        <w:t>несвоєчасного надання Туристу</w:t>
      </w:r>
      <w:r w:rsidR="00AC4FC5" w:rsidRPr="00AC4FC5">
        <w:rPr>
          <w:color w:val="000000"/>
          <w:sz w:val="22"/>
          <w:szCs w:val="22"/>
        </w:rPr>
        <w:t xml:space="preserve"> необхідної інформації</w:t>
      </w:r>
      <w:r w:rsidR="00AC4FC5">
        <w:rPr>
          <w:color w:val="000000"/>
          <w:sz w:val="22"/>
          <w:szCs w:val="22"/>
        </w:rPr>
        <w:t xml:space="preserve"> </w:t>
      </w:r>
      <w:r>
        <w:rPr>
          <w:color w:val="000000"/>
          <w:sz w:val="22"/>
          <w:szCs w:val="22"/>
        </w:rPr>
        <w:t>тощо</w:t>
      </w:r>
      <w:r w:rsidRPr="007500BB">
        <w:rPr>
          <w:color w:val="000000"/>
          <w:sz w:val="22"/>
          <w:szCs w:val="22"/>
        </w:rPr>
        <w:t>), відповідно до умов цього Договору та норм чинного законодавства України</w:t>
      </w:r>
      <w:r w:rsidR="009B23D4">
        <w:rPr>
          <w:color w:val="000000"/>
          <w:sz w:val="22"/>
          <w:szCs w:val="22"/>
        </w:rPr>
        <w:t>.</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Розмір відповідальності Туроператора перед </w:t>
      </w:r>
      <w:proofErr w:type="spellStart"/>
      <w:r>
        <w:rPr>
          <w:color w:val="000000"/>
          <w:sz w:val="22"/>
          <w:szCs w:val="22"/>
        </w:rPr>
        <w:t>Турагентом</w:t>
      </w:r>
      <w:proofErr w:type="spellEnd"/>
      <w:r>
        <w:rPr>
          <w:color w:val="000000"/>
          <w:sz w:val="22"/>
          <w:szCs w:val="22"/>
        </w:rPr>
        <w:t xml:space="preserve"> (туристами) за шкоду, заподіяну з вини виконавця (готель, перевізник, екскурсійна компанія тощо), обмежується розміром плати вартості туру.</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 xml:space="preserve">5.2. У випадку відмови </w:t>
      </w:r>
      <w:proofErr w:type="spellStart"/>
      <w:r>
        <w:rPr>
          <w:color w:val="000000"/>
          <w:sz w:val="22"/>
          <w:szCs w:val="22"/>
        </w:rPr>
        <w:t>Турагента</w:t>
      </w:r>
      <w:proofErr w:type="spellEnd"/>
      <w:r>
        <w:rPr>
          <w:color w:val="000000"/>
          <w:sz w:val="22"/>
          <w:szCs w:val="22"/>
        </w:rPr>
        <w:t xml:space="preserve"> від поданого Замовлення на бронювання </w:t>
      </w:r>
      <w:proofErr w:type="spellStart"/>
      <w:r>
        <w:rPr>
          <w:color w:val="000000"/>
          <w:sz w:val="22"/>
          <w:szCs w:val="22"/>
        </w:rPr>
        <w:t>Турпродукту</w:t>
      </w:r>
      <w:proofErr w:type="spellEnd"/>
      <w:r>
        <w:rPr>
          <w:color w:val="000000"/>
          <w:sz w:val="22"/>
          <w:szCs w:val="22"/>
        </w:rPr>
        <w:t xml:space="preserve"> до початку туристичної подорожі, шляхом його анулювання або будь-якої зміни частково або повністю (напр., термінів подорожі, готелю, відомостей про туриста, тощо), </w:t>
      </w:r>
      <w:proofErr w:type="spellStart"/>
      <w:r>
        <w:rPr>
          <w:color w:val="000000"/>
          <w:sz w:val="22"/>
          <w:szCs w:val="22"/>
        </w:rPr>
        <w:t>Турагент</w:t>
      </w:r>
      <w:proofErr w:type="spellEnd"/>
      <w:r>
        <w:rPr>
          <w:color w:val="000000"/>
          <w:sz w:val="22"/>
          <w:szCs w:val="22"/>
        </w:rPr>
        <w:t xml:space="preserve"> зобов’язується сплатити Туроператору фактично завдані витрати за послуги, понесені у зв’язку з виконанням підтвердженого замовлення. Туроператор повідомляє суму понесених витрат у письмовій формі за допомогою електронного або факсимільного зв’язку, за вимогою. Сторони домовились, що підтвердженням фактично зазнаних витрати за послуг, понесених у зв’язку з виконанням підтвердженого замовлення </w:t>
      </w:r>
      <w:proofErr w:type="spellStart"/>
      <w:r>
        <w:rPr>
          <w:color w:val="000000"/>
          <w:sz w:val="22"/>
          <w:szCs w:val="22"/>
        </w:rPr>
        <w:t>Турпродукту</w:t>
      </w:r>
      <w:proofErr w:type="spellEnd"/>
      <w:r>
        <w:rPr>
          <w:color w:val="000000"/>
          <w:sz w:val="22"/>
          <w:szCs w:val="22"/>
        </w:rPr>
        <w:t>, є довідка Туроператора із зазначенням загальної суми витрат.</w:t>
      </w:r>
    </w:p>
    <w:p w:rsidR="002F47ED" w:rsidRDefault="002E5407">
      <w:pPr>
        <w:pBdr>
          <w:top w:val="nil"/>
          <w:left w:val="nil"/>
          <w:bottom w:val="nil"/>
          <w:right w:val="nil"/>
          <w:between w:val="nil"/>
        </w:pBdr>
        <w:ind w:right="-1"/>
        <w:jc w:val="both"/>
        <w:rPr>
          <w:color w:val="000000"/>
          <w:sz w:val="22"/>
          <w:szCs w:val="22"/>
        </w:rPr>
      </w:pPr>
      <w:r>
        <w:rPr>
          <w:color w:val="000000"/>
          <w:sz w:val="22"/>
          <w:szCs w:val="22"/>
        </w:rPr>
        <w:t>Витрати Туроператора сплачуються на підставі рахунку, виставленого Туроператором.</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 xml:space="preserve">У випадку відмови (анулювання) </w:t>
      </w:r>
      <w:proofErr w:type="spellStart"/>
      <w:r>
        <w:rPr>
          <w:color w:val="000000"/>
          <w:sz w:val="22"/>
          <w:szCs w:val="22"/>
        </w:rPr>
        <w:t>Турагента</w:t>
      </w:r>
      <w:proofErr w:type="spellEnd"/>
      <w:r>
        <w:rPr>
          <w:color w:val="000000"/>
          <w:sz w:val="22"/>
          <w:szCs w:val="22"/>
        </w:rPr>
        <w:t xml:space="preserve"> від заброньованих туристичних послуг з будь-яких причин, останній зобов’язаний сплатити Туроператору неустойку в розмірі:</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- 100% (ста відсотків) вартості туру у випадку анулювання замовлення менше ніж за два дні до початку туру;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- 70% (сімдесяти відсотків) вартості туру у випадку анулювання замовлення в строк від 2 до 19 днів включно до початку туру;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- 50% (п’ятдесяти відсотків) вартості туру у випадку анулювання замовлення в строк від 20 до 30 днів включно до початку туру;</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- 100% (ста відсотків) вартості туру, який проводиться у Високий сезон</w:t>
      </w:r>
      <w:r>
        <w:rPr>
          <w:color w:val="000000"/>
          <w:sz w:val="24"/>
          <w:szCs w:val="24"/>
        </w:rPr>
        <w:t xml:space="preserve"> (</w:t>
      </w:r>
      <w:r>
        <w:rPr>
          <w:color w:val="000000"/>
          <w:sz w:val="22"/>
          <w:szCs w:val="22"/>
        </w:rPr>
        <w:t>період офіційних святкових днів визначених законодавством України або країни здійснення туру, а також у періоди проведення виставок, ярмарок, релігійних свят, спортивних змагань, які характеризуються підвищеним попитом на туристичні послуги,  у період найбільшої завантаженості місця відпочинку),  незалежно від строків відмови від туру.</w:t>
      </w:r>
    </w:p>
    <w:p w:rsidR="002F47ED" w:rsidRPr="00767B9F" w:rsidRDefault="002E5407">
      <w:pPr>
        <w:pBdr>
          <w:top w:val="nil"/>
          <w:left w:val="nil"/>
          <w:bottom w:val="nil"/>
          <w:right w:val="nil"/>
          <w:between w:val="nil"/>
        </w:pBdr>
        <w:ind w:right="-1" w:firstLine="567"/>
        <w:jc w:val="both"/>
        <w:rPr>
          <w:color w:val="000000"/>
          <w:sz w:val="22"/>
          <w:szCs w:val="22"/>
        </w:rPr>
      </w:pPr>
      <w:r w:rsidRPr="00767B9F">
        <w:rPr>
          <w:color w:val="000000"/>
          <w:sz w:val="22"/>
          <w:szCs w:val="22"/>
        </w:rPr>
        <w:t>- при ануляції авіаквитків, незалежно від дати та періоду ануляції, а також авіаквитків  на регулярні рейси, продані за тарифами перевізника, які не передбачають можливість повернення сум («</w:t>
      </w:r>
      <w:proofErr w:type="spellStart"/>
      <w:r w:rsidRPr="00767B9F">
        <w:rPr>
          <w:color w:val="000000"/>
          <w:sz w:val="22"/>
          <w:szCs w:val="22"/>
        </w:rPr>
        <w:t>No</w:t>
      </w:r>
      <w:proofErr w:type="spellEnd"/>
      <w:r w:rsidRPr="00767B9F">
        <w:rPr>
          <w:color w:val="000000"/>
          <w:sz w:val="22"/>
          <w:szCs w:val="22"/>
        </w:rPr>
        <w:t xml:space="preserve"> </w:t>
      </w:r>
      <w:proofErr w:type="spellStart"/>
      <w:r w:rsidRPr="00767B9F">
        <w:rPr>
          <w:color w:val="000000"/>
          <w:sz w:val="22"/>
          <w:szCs w:val="22"/>
        </w:rPr>
        <w:t>Refund</w:t>
      </w:r>
      <w:proofErr w:type="spellEnd"/>
      <w:r w:rsidRPr="00767B9F">
        <w:rPr>
          <w:color w:val="000000"/>
          <w:sz w:val="22"/>
          <w:szCs w:val="22"/>
        </w:rPr>
        <w:t>»)  -  може стягуватися до 100% вартості  від  вартості  авіаквитків</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5.3. У випадку відмови від туру, що містить в’їзну візу, оформлення якої забезпечує Туроператор, настає наступна відповідальність:</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якщо документи Туриста не заносилися в посольство, то вартість послуг з оформлення візи повертається повністю;</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якщо до моменту відмови від Туру віза проставлена в паспорті, то вартість послуг з її оформлення не повертається;</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 якщо Туристу було відмовлено в отриманні візи з незалежних від Туроператора причин, то вартість послуг з оформлення візи і сума витрат, фактично понесених Туроператором, не повертаються.</w:t>
      </w:r>
    </w:p>
    <w:p w:rsidR="004D46CA" w:rsidRDefault="004D46CA">
      <w:pPr>
        <w:pBdr>
          <w:top w:val="nil"/>
          <w:left w:val="nil"/>
          <w:bottom w:val="nil"/>
          <w:right w:val="nil"/>
          <w:between w:val="nil"/>
        </w:pBdr>
        <w:ind w:right="-1" w:firstLine="567"/>
        <w:jc w:val="both"/>
        <w:rPr>
          <w:color w:val="000000"/>
          <w:sz w:val="24"/>
          <w:szCs w:val="24"/>
        </w:rPr>
      </w:pP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5.4. </w:t>
      </w:r>
      <w:r>
        <w:rPr>
          <w:b/>
          <w:color w:val="000000"/>
          <w:sz w:val="22"/>
          <w:szCs w:val="22"/>
        </w:rPr>
        <w:t>Туроператор не несе відповідальності:</w:t>
      </w:r>
    </w:p>
    <w:p w:rsidR="002F47ED" w:rsidRDefault="002E5407">
      <w:pPr>
        <w:pBdr>
          <w:top w:val="nil"/>
          <w:left w:val="nil"/>
          <w:bottom w:val="nil"/>
          <w:right w:val="nil"/>
          <w:between w:val="nil"/>
        </w:pBdr>
        <w:ind w:right="-1" w:firstLine="567"/>
        <w:jc w:val="both"/>
        <w:rPr>
          <w:color w:val="000000"/>
          <w:sz w:val="24"/>
          <w:szCs w:val="24"/>
        </w:rPr>
      </w:pPr>
      <w:r>
        <w:rPr>
          <w:b/>
          <w:color w:val="000000"/>
          <w:sz w:val="22"/>
          <w:szCs w:val="22"/>
        </w:rPr>
        <w:t xml:space="preserve"> - </w:t>
      </w:r>
      <w:r>
        <w:rPr>
          <w:color w:val="000000"/>
          <w:sz w:val="22"/>
          <w:szCs w:val="22"/>
        </w:rPr>
        <w:t xml:space="preserve">за заброньований та сплачений у іншого Туроператора туристичний продукт, якщо </w:t>
      </w:r>
      <w:proofErr w:type="spellStart"/>
      <w:r>
        <w:rPr>
          <w:color w:val="000000"/>
          <w:sz w:val="22"/>
          <w:szCs w:val="22"/>
        </w:rPr>
        <w:t>Турагент</w:t>
      </w:r>
      <w:proofErr w:type="spellEnd"/>
      <w:r>
        <w:rPr>
          <w:color w:val="000000"/>
          <w:sz w:val="22"/>
          <w:szCs w:val="22"/>
        </w:rPr>
        <w:t xml:space="preserve"> використовував форму Договору з туристом зазначену у Додатку 1 до цього Договору;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 за невідповідність, недостовірність, недійсність, недостатність та несвоєчасність наданих відомостей і документів з боку </w:t>
      </w:r>
      <w:proofErr w:type="spellStart"/>
      <w:r>
        <w:rPr>
          <w:color w:val="000000"/>
          <w:sz w:val="22"/>
          <w:szCs w:val="22"/>
        </w:rPr>
        <w:t>Турагента</w:t>
      </w:r>
      <w:proofErr w:type="spellEnd"/>
      <w:r>
        <w:rPr>
          <w:color w:val="000000"/>
          <w:sz w:val="22"/>
          <w:szCs w:val="22"/>
        </w:rPr>
        <w:t xml:space="preserve"> /Туриста для оформлення і організації Туру, і наслідки пов’язані з цими обставинами;</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за затримки проходження прикордонного і митного контролю;</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за наслідки, які викликані порушенням Туристом правил проходження прикордонного і митного контролю, проїзду, провозу та зберігання багажу, а також законів та правил перебування в країні (місці) здійснення туру;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lastRenderedPageBreak/>
        <w:t>- за дії чи бездіяльність перевізників, в тому числі за якість послуг перевезення, скасування рейсу, затримку чи зміну часу відправлення, строку перевезення, і пов’язані з цим зміни Програми туру. У цих випадках відповідальність несуть перевізники у відповідності з чинним українським та міжнародним законодавством;</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за наслідки, спричинені порушенням туристом митних, фіскальних, санітарних, транспортних, міграційних та інших офіційних правил та норм, що діють на території країни перебування;</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за не дотримання  строків Туру в наслідок зміни часу або дати вильоту літака  по незалежним від Туроператора обставинам;</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за невідповідність рівня  готелю згідно з  суб’єктивними очікуваннями туристів;</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 за анулювання  авіакомпанією заброньованого для Туриста місця в випадку «подвійного бронювання», тобто коли згідно з помилково поданими </w:t>
      </w:r>
      <w:proofErr w:type="spellStart"/>
      <w:r>
        <w:rPr>
          <w:color w:val="000000"/>
          <w:sz w:val="22"/>
          <w:szCs w:val="22"/>
        </w:rPr>
        <w:t>Турагентом</w:t>
      </w:r>
      <w:proofErr w:type="spellEnd"/>
      <w:r>
        <w:rPr>
          <w:color w:val="000000"/>
          <w:sz w:val="22"/>
          <w:szCs w:val="22"/>
        </w:rPr>
        <w:t xml:space="preserve"> Листами бронювання здійснено більш одного бронювання на одне прізвище на один рейс;</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 у тому випадку, якщо Турист самостійно змінює Програму туру чи відмовляється від участі в турі в період його проведення, всі витрати та  наслідки, пов’язані з цим, несе Турист самостійно і претензії Туроператором у зв’язку з цим не приймаються.</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5.5. Туроператор не несе відповідальності за дії посольств, пов’язані з оформленням віз або відмовою у їх наданні. У випадку відмови посольства у відкритті візи туристу кошти, отримані Туроператором в оплату туру, повертаються </w:t>
      </w:r>
      <w:proofErr w:type="spellStart"/>
      <w:r>
        <w:rPr>
          <w:color w:val="000000"/>
          <w:sz w:val="22"/>
          <w:szCs w:val="22"/>
        </w:rPr>
        <w:t>Турагенту</w:t>
      </w:r>
      <w:proofErr w:type="spellEnd"/>
      <w:r>
        <w:rPr>
          <w:color w:val="000000"/>
          <w:sz w:val="22"/>
          <w:szCs w:val="22"/>
        </w:rPr>
        <w:t xml:space="preserve"> за винятком витрат на оформлення візи та понесених Туроператором витрат на забезпечення надання туристичних послуг, в тому числі на бронювання послуг виконавців (готель, перевізник, екскурсійна компанія тощо).</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5.6. Вартість послуг, передбачених туром, які не були використані Туристом, не відшкодовується та компенсація Туроператором не виплачується.</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5.7. Якщо Тур не відбувся у зв’язку з неприбуттям Туриста в установлений час до місця надання першої послуги, запізненням до місця надання послуг, зазначених у програмі обслуговування , а також за рішенням міграційних, прикордонних, митних служб країни прибування або України, Туроператор не несе відповідальності за зрив поїздки. У цьому випадку Договір з Туристом анулюється, і вартість Туру не повертається.</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5.8.</w:t>
      </w:r>
      <w:r>
        <w:rPr>
          <w:color w:val="000000"/>
          <w:sz w:val="24"/>
          <w:szCs w:val="24"/>
        </w:rPr>
        <w:t xml:space="preserve"> </w:t>
      </w:r>
      <w:r>
        <w:rPr>
          <w:color w:val="000000"/>
          <w:sz w:val="22"/>
          <w:szCs w:val="22"/>
        </w:rPr>
        <w:t>Туроператор не контролює та не несе відповідальності за наявність чи правильне оформлення</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паспортів та інших документів. Якщо рішенням прикордонних, митних органів чи інших</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відповідальних осіб туристу відмовлено у можливості виїзду (в'їзду) з країни, можливості польоту по авіаквитку або проживання в заброньованому готелі з причин</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 відсутності належних документів ;</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 порушення правопорядку чи заподіяння занепокоєння оточуючим;</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 стану алкогольного, наркотичного та/або іншого сп'яніння або</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 порушення інших правил суспільної поведінки,</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Туроператор не повертає вартість туристичних послуг, випадок розглядається як відмова від</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Туристичних послуг, Турист несе всі додаткові витрати і відшкодовує всі збитки, що виникли по</w:t>
      </w:r>
    </w:p>
    <w:p w:rsidR="00812B57" w:rsidRDefault="002E5407" w:rsidP="00473707">
      <w:pPr>
        <w:pBdr>
          <w:top w:val="nil"/>
          <w:left w:val="nil"/>
          <w:bottom w:val="nil"/>
          <w:right w:val="nil"/>
          <w:between w:val="nil"/>
        </w:pBdr>
        <w:ind w:right="-1" w:firstLine="567"/>
        <w:jc w:val="both"/>
        <w:rPr>
          <w:color w:val="000000"/>
          <w:sz w:val="22"/>
          <w:szCs w:val="22"/>
        </w:rPr>
      </w:pPr>
      <w:r>
        <w:rPr>
          <w:color w:val="000000"/>
          <w:sz w:val="22"/>
          <w:szCs w:val="22"/>
        </w:rPr>
        <w:t>причині його протизаконної поведінки.</w:t>
      </w:r>
    </w:p>
    <w:p w:rsidR="000B059B" w:rsidRDefault="00812B57" w:rsidP="00473707">
      <w:pPr>
        <w:pBdr>
          <w:top w:val="nil"/>
          <w:left w:val="nil"/>
          <w:bottom w:val="nil"/>
          <w:right w:val="nil"/>
          <w:between w:val="nil"/>
        </w:pBdr>
        <w:ind w:right="-1" w:firstLine="567"/>
        <w:jc w:val="both"/>
        <w:rPr>
          <w:color w:val="000000"/>
          <w:sz w:val="22"/>
          <w:szCs w:val="22"/>
        </w:rPr>
      </w:pPr>
      <w:r w:rsidRPr="00812B57">
        <w:rPr>
          <w:color w:val="000000"/>
          <w:sz w:val="22"/>
          <w:szCs w:val="22"/>
        </w:rPr>
        <w:t xml:space="preserve">5.9.  Туроператор не несе відповідальності за якість, обсяг та виконання додаткових послуг, придбаних </w:t>
      </w:r>
      <w:proofErr w:type="spellStart"/>
      <w:r w:rsidRPr="00812B57">
        <w:rPr>
          <w:color w:val="000000"/>
          <w:sz w:val="22"/>
          <w:szCs w:val="22"/>
        </w:rPr>
        <w:t>Турагентом</w:t>
      </w:r>
      <w:proofErr w:type="spellEnd"/>
      <w:r w:rsidRPr="00812B57">
        <w:rPr>
          <w:color w:val="000000"/>
          <w:sz w:val="22"/>
          <w:szCs w:val="22"/>
        </w:rPr>
        <w:t xml:space="preserve"> або Туристом самостійно у третіх осіб. Будь-які претензії щодо таких послуг Туроператором не розглядаються, а понесені витрати чи збитки компенсації не підлягають.</w:t>
      </w:r>
      <w:r w:rsidR="00473707">
        <w:rPr>
          <w:color w:val="000000"/>
          <w:sz w:val="24"/>
          <w:szCs w:val="24"/>
        </w:rPr>
        <w:t xml:space="preserve">     </w:t>
      </w:r>
      <w:r w:rsidR="00CC2D0A">
        <w:rPr>
          <w:color w:val="000000"/>
          <w:sz w:val="22"/>
          <w:szCs w:val="22"/>
        </w:rPr>
        <w:tab/>
      </w:r>
      <w:r w:rsidR="002E5407">
        <w:rPr>
          <w:color w:val="000000"/>
          <w:sz w:val="22"/>
          <w:szCs w:val="22"/>
        </w:rPr>
        <w:tab/>
      </w:r>
      <w:r w:rsidR="002E5407">
        <w:rPr>
          <w:color w:val="000000"/>
          <w:sz w:val="22"/>
          <w:szCs w:val="22"/>
        </w:rPr>
        <w:tab/>
      </w:r>
      <w:r w:rsidR="002E5407">
        <w:rPr>
          <w:color w:val="000000"/>
          <w:sz w:val="22"/>
          <w:szCs w:val="22"/>
        </w:rPr>
        <w:tab/>
      </w:r>
      <w:r w:rsidR="002E5407">
        <w:rPr>
          <w:color w:val="000000"/>
          <w:sz w:val="22"/>
          <w:szCs w:val="22"/>
        </w:rPr>
        <w:tab/>
      </w:r>
      <w:r w:rsidR="002E5407">
        <w:rPr>
          <w:color w:val="000000"/>
          <w:sz w:val="22"/>
          <w:szCs w:val="22"/>
        </w:rPr>
        <w:tab/>
      </w:r>
      <w:r w:rsidR="002E5407">
        <w:rPr>
          <w:color w:val="000000"/>
          <w:sz w:val="22"/>
          <w:szCs w:val="22"/>
        </w:rPr>
        <w:tab/>
      </w:r>
      <w:r w:rsidR="002E5407">
        <w:rPr>
          <w:color w:val="000000"/>
          <w:sz w:val="22"/>
          <w:szCs w:val="22"/>
        </w:rPr>
        <w:tab/>
      </w:r>
      <w:r w:rsidR="002E5407">
        <w:rPr>
          <w:color w:val="000000"/>
          <w:sz w:val="22"/>
          <w:szCs w:val="22"/>
        </w:rPr>
        <w:tab/>
      </w:r>
      <w:r w:rsidR="002E5407">
        <w:rPr>
          <w:color w:val="000000"/>
          <w:sz w:val="22"/>
          <w:szCs w:val="22"/>
        </w:rPr>
        <w:tab/>
      </w:r>
      <w:r w:rsidR="002E5407">
        <w:rPr>
          <w:color w:val="000000"/>
          <w:sz w:val="22"/>
          <w:szCs w:val="22"/>
        </w:rPr>
        <w:tab/>
      </w:r>
      <w:r w:rsidR="00473707">
        <w:rPr>
          <w:color w:val="000000"/>
          <w:sz w:val="22"/>
          <w:szCs w:val="22"/>
        </w:rPr>
        <w:t xml:space="preserve">                        </w:t>
      </w:r>
      <w:r w:rsidR="00CC2D0A">
        <w:rPr>
          <w:color w:val="000000"/>
          <w:sz w:val="22"/>
          <w:szCs w:val="22"/>
        </w:rPr>
        <w:t xml:space="preserve">   </w:t>
      </w:r>
      <w:r w:rsidR="00473707">
        <w:rPr>
          <w:color w:val="000000"/>
          <w:sz w:val="22"/>
          <w:szCs w:val="22"/>
        </w:rPr>
        <w:t xml:space="preserve"> </w:t>
      </w:r>
    </w:p>
    <w:p w:rsidR="002F47ED" w:rsidRDefault="000B059B" w:rsidP="00473707">
      <w:pPr>
        <w:pBdr>
          <w:top w:val="nil"/>
          <w:left w:val="nil"/>
          <w:bottom w:val="nil"/>
          <w:right w:val="nil"/>
          <w:between w:val="nil"/>
        </w:pBdr>
        <w:ind w:right="-1" w:firstLine="567"/>
        <w:jc w:val="both"/>
        <w:rPr>
          <w:color w:val="000000"/>
          <w:sz w:val="24"/>
          <w:szCs w:val="24"/>
        </w:rPr>
      </w:pPr>
      <w:r>
        <w:rPr>
          <w:color w:val="000000"/>
          <w:sz w:val="22"/>
          <w:szCs w:val="22"/>
        </w:rPr>
        <w:t xml:space="preserve">                                                                       </w:t>
      </w:r>
      <w:r w:rsidR="00473707">
        <w:rPr>
          <w:color w:val="000000"/>
          <w:sz w:val="22"/>
          <w:szCs w:val="22"/>
        </w:rPr>
        <w:t xml:space="preserve"> </w:t>
      </w:r>
      <w:r w:rsidR="002E5407">
        <w:rPr>
          <w:b/>
          <w:color w:val="000000"/>
          <w:sz w:val="22"/>
          <w:szCs w:val="22"/>
        </w:rPr>
        <w:t>6. Страхування</w:t>
      </w:r>
    </w:p>
    <w:p w:rsidR="002F47ED" w:rsidRDefault="002F47ED">
      <w:pPr>
        <w:pBdr>
          <w:top w:val="nil"/>
          <w:left w:val="nil"/>
          <w:bottom w:val="nil"/>
          <w:right w:val="nil"/>
          <w:between w:val="nil"/>
        </w:pBdr>
        <w:ind w:right="-1" w:firstLine="567"/>
        <w:jc w:val="both"/>
        <w:rPr>
          <w:color w:val="000000"/>
          <w:sz w:val="22"/>
          <w:szCs w:val="22"/>
        </w:rPr>
      </w:pP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6.1. Туроператор забезпечує страхування Туриста відповідно до чинного законодавства. Вартість страховки до вартості Туру не входить.</w:t>
      </w:r>
      <w:r>
        <w:rPr>
          <w:color w:val="FF0000"/>
        </w:rPr>
        <w:t xml:space="preserve"> </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6.2. Тур агент зобов’язаний запропонувати Туристам придбати послугу страхування від невиїзду згідно з тарифами страхової компанії.</w:t>
      </w:r>
    </w:p>
    <w:p w:rsidR="002F47ED" w:rsidRDefault="002E5407" w:rsidP="00CC2D0A">
      <w:pPr>
        <w:pBdr>
          <w:top w:val="nil"/>
          <w:left w:val="nil"/>
          <w:bottom w:val="nil"/>
          <w:right w:val="nil"/>
          <w:between w:val="nil"/>
        </w:pBdr>
        <w:ind w:right="-1" w:firstLine="567"/>
        <w:jc w:val="both"/>
        <w:rPr>
          <w:color w:val="000000"/>
          <w:sz w:val="22"/>
          <w:szCs w:val="22"/>
        </w:rPr>
      </w:pPr>
      <w:r>
        <w:rPr>
          <w:color w:val="000000"/>
          <w:sz w:val="22"/>
          <w:szCs w:val="22"/>
        </w:rPr>
        <w:t>6.3. Туроператор не несе відповідальності за витрати Туриста, пов’язані із настанням страхового випадку. У разі настання страхового випадку, претензії по витратах Турист пред’являє в страхову компанію, зазначену в страховому полісі. Турист вправі на свій розсуд застрахувати додаткові ризики, які можуть призвести до зриву, дострок</w:t>
      </w:r>
      <w:r w:rsidR="00294027">
        <w:rPr>
          <w:color w:val="000000"/>
          <w:sz w:val="22"/>
          <w:szCs w:val="22"/>
        </w:rPr>
        <w:t>ового повернення з поїздки тощо</w:t>
      </w:r>
      <w:r>
        <w:rPr>
          <w:color w:val="000000"/>
          <w:sz w:val="22"/>
          <w:szCs w:val="22"/>
        </w:rPr>
        <w:t>, та вимагати відповідних компенсацій від страхових компаній.</w:t>
      </w:r>
    </w:p>
    <w:p w:rsidR="004D46CA" w:rsidRPr="00CC2D0A" w:rsidRDefault="004D46CA" w:rsidP="00CC2D0A">
      <w:pPr>
        <w:pBdr>
          <w:top w:val="nil"/>
          <w:left w:val="nil"/>
          <w:bottom w:val="nil"/>
          <w:right w:val="nil"/>
          <w:between w:val="nil"/>
        </w:pBdr>
        <w:ind w:right="-1" w:firstLine="567"/>
        <w:jc w:val="both"/>
        <w:rPr>
          <w:color w:val="000000"/>
          <w:sz w:val="24"/>
          <w:szCs w:val="24"/>
        </w:rPr>
      </w:pPr>
    </w:p>
    <w:p w:rsidR="002F47ED" w:rsidRDefault="002E5407">
      <w:pPr>
        <w:numPr>
          <w:ilvl w:val="0"/>
          <w:numId w:val="2"/>
        </w:numPr>
        <w:pBdr>
          <w:top w:val="nil"/>
          <w:left w:val="nil"/>
          <w:bottom w:val="nil"/>
          <w:right w:val="nil"/>
          <w:between w:val="nil"/>
        </w:pBdr>
        <w:ind w:right="-1"/>
        <w:jc w:val="center"/>
        <w:rPr>
          <w:color w:val="000000"/>
          <w:sz w:val="24"/>
          <w:szCs w:val="24"/>
        </w:rPr>
      </w:pPr>
      <w:r>
        <w:rPr>
          <w:b/>
          <w:color w:val="000000"/>
          <w:sz w:val="22"/>
          <w:szCs w:val="22"/>
        </w:rPr>
        <w:t>Строк дії Договору</w:t>
      </w:r>
    </w:p>
    <w:p w:rsidR="002F47ED" w:rsidRDefault="002F47ED">
      <w:pPr>
        <w:pBdr>
          <w:top w:val="nil"/>
          <w:left w:val="nil"/>
          <w:bottom w:val="nil"/>
          <w:right w:val="nil"/>
          <w:between w:val="nil"/>
        </w:pBdr>
        <w:ind w:left="927" w:right="-1"/>
        <w:rPr>
          <w:color w:val="000000"/>
          <w:sz w:val="22"/>
          <w:szCs w:val="22"/>
        </w:rPr>
      </w:pP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7.1. </w:t>
      </w:r>
      <w:r w:rsidR="00A362A7" w:rsidRPr="00A362A7">
        <w:rPr>
          <w:color w:val="000000"/>
          <w:sz w:val="22"/>
          <w:szCs w:val="22"/>
        </w:rPr>
        <w:t>Договір вступає в силу з моменту його підписання Сторонами і діє один рік з моменту підписання, в разі відсутності вимоги розірвання договору, його дія кожного разу автоматично продовжується на кожний наступний календарний рік, а в частині розрахунків – до їх повного виконання.</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lastRenderedPageBreak/>
        <w:t>7.2. Даний Договір може бути розірваний за вимогою будь-якої Сторони, повідомивши про це іншу сторону за 30 днів.</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7.3. Туроператор має право розірвати даний договір достроково.</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7.4. Всі безспірні взаєморозрахунки між сторонами повинні бути врегульовані ними до припинення дії даного Договору.</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7.5. Туроператор залишає за собою право змінювати або доповнювати будь-які умови цього Договору у будь-який час. Усі зміни у цьому випадку публікуються на Сайті. Якщо зміни</w:t>
      </w:r>
    </w:p>
    <w:p w:rsidR="002F47ED" w:rsidRDefault="002E5407">
      <w:pPr>
        <w:pBdr>
          <w:top w:val="nil"/>
          <w:left w:val="nil"/>
          <w:bottom w:val="nil"/>
          <w:right w:val="nil"/>
          <w:between w:val="nil"/>
        </w:pBdr>
        <w:ind w:right="-1"/>
        <w:jc w:val="both"/>
        <w:rPr>
          <w:color w:val="000000"/>
          <w:sz w:val="22"/>
          <w:szCs w:val="22"/>
        </w:rPr>
      </w:pPr>
      <w:r>
        <w:rPr>
          <w:color w:val="000000"/>
          <w:sz w:val="22"/>
          <w:szCs w:val="22"/>
        </w:rPr>
        <w:t xml:space="preserve">виявляться для </w:t>
      </w:r>
      <w:proofErr w:type="spellStart"/>
      <w:r>
        <w:rPr>
          <w:color w:val="000000"/>
          <w:sz w:val="22"/>
          <w:szCs w:val="22"/>
        </w:rPr>
        <w:t>Турагента</w:t>
      </w:r>
      <w:proofErr w:type="spellEnd"/>
      <w:r>
        <w:rPr>
          <w:color w:val="000000"/>
          <w:sz w:val="22"/>
          <w:szCs w:val="22"/>
        </w:rPr>
        <w:t xml:space="preserve"> неприйнятними, він повинен протягом 5 (п'яти) днів з моменту опублікування змін повідомити Туроператора про це. Якщо повідомлення не надходило, то</w:t>
      </w:r>
    </w:p>
    <w:p w:rsidR="002F47ED" w:rsidRDefault="002E5407">
      <w:pPr>
        <w:pBdr>
          <w:top w:val="nil"/>
          <w:left w:val="nil"/>
          <w:bottom w:val="nil"/>
          <w:right w:val="nil"/>
          <w:between w:val="nil"/>
        </w:pBdr>
        <w:ind w:right="-1"/>
        <w:jc w:val="both"/>
        <w:rPr>
          <w:color w:val="000000"/>
          <w:sz w:val="22"/>
          <w:szCs w:val="22"/>
        </w:rPr>
      </w:pPr>
      <w:r>
        <w:rPr>
          <w:color w:val="000000"/>
          <w:sz w:val="22"/>
          <w:szCs w:val="22"/>
        </w:rPr>
        <w:t xml:space="preserve">вважається, що </w:t>
      </w:r>
      <w:proofErr w:type="spellStart"/>
      <w:r>
        <w:rPr>
          <w:color w:val="000000"/>
          <w:sz w:val="22"/>
          <w:szCs w:val="22"/>
        </w:rPr>
        <w:t>Турагент</w:t>
      </w:r>
      <w:proofErr w:type="spellEnd"/>
      <w:r>
        <w:rPr>
          <w:color w:val="000000"/>
          <w:sz w:val="22"/>
          <w:szCs w:val="22"/>
        </w:rPr>
        <w:t xml:space="preserve"> продовжує брати участь у правовідносинах, встановлених Договором з урахуванням змін та доповнень, внесених Туроператором.</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                                                                 </w:t>
      </w:r>
    </w:p>
    <w:p w:rsidR="00D558B9" w:rsidRDefault="002E5407" w:rsidP="00D558B9">
      <w:pPr>
        <w:pBdr>
          <w:top w:val="nil"/>
          <w:left w:val="nil"/>
          <w:bottom w:val="nil"/>
          <w:right w:val="nil"/>
          <w:between w:val="nil"/>
        </w:pBdr>
        <w:ind w:right="-1" w:firstLine="567"/>
        <w:jc w:val="both"/>
        <w:rPr>
          <w:b/>
          <w:color w:val="000000"/>
          <w:sz w:val="22"/>
          <w:szCs w:val="22"/>
        </w:rPr>
      </w:pPr>
      <w:r>
        <w:rPr>
          <w:color w:val="000000"/>
          <w:sz w:val="22"/>
          <w:szCs w:val="22"/>
        </w:rPr>
        <w:t xml:space="preserve">                               </w:t>
      </w:r>
      <w:r>
        <w:rPr>
          <w:b/>
          <w:color w:val="000000"/>
          <w:sz w:val="22"/>
          <w:szCs w:val="22"/>
        </w:rPr>
        <w:t>8</w:t>
      </w:r>
      <w:r>
        <w:rPr>
          <w:color w:val="000000"/>
          <w:sz w:val="22"/>
          <w:szCs w:val="22"/>
        </w:rPr>
        <w:t>.</w:t>
      </w:r>
      <w:r>
        <w:rPr>
          <w:b/>
          <w:color w:val="000000"/>
          <w:sz w:val="22"/>
          <w:szCs w:val="22"/>
        </w:rPr>
        <w:t xml:space="preserve">Форс-мажорні обставини (обставини непереборної сили) </w:t>
      </w:r>
    </w:p>
    <w:p w:rsidR="00075259" w:rsidRDefault="00075259" w:rsidP="00075259">
      <w:pPr>
        <w:pBdr>
          <w:top w:val="nil"/>
          <w:left w:val="nil"/>
          <w:bottom w:val="nil"/>
          <w:right w:val="nil"/>
          <w:between w:val="nil"/>
        </w:pBdr>
        <w:ind w:right="-1"/>
        <w:jc w:val="both"/>
        <w:rPr>
          <w:color w:val="000000"/>
          <w:sz w:val="22"/>
          <w:szCs w:val="22"/>
        </w:rPr>
      </w:pPr>
    </w:p>
    <w:p w:rsidR="002F47ED" w:rsidRDefault="002E5407" w:rsidP="00D558B9">
      <w:pPr>
        <w:pBdr>
          <w:top w:val="nil"/>
          <w:left w:val="nil"/>
          <w:bottom w:val="nil"/>
          <w:right w:val="nil"/>
          <w:between w:val="nil"/>
        </w:pBdr>
        <w:ind w:right="-1" w:firstLine="567"/>
        <w:jc w:val="both"/>
        <w:rPr>
          <w:color w:val="000000"/>
          <w:sz w:val="22"/>
          <w:szCs w:val="22"/>
        </w:rPr>
      </w:pPr>
      <w:r>
        <w:rPr>
          <w:color w:val="000000"/>
          <w:sz w:val="24"/>
          <w:szCs w:val="24"/>
        </w:rPr>
        <w:t xml:space="preserve">8.1. Сторони звільняються від відповідальності за невиконання чи неналежне виконання </w:t>
      </w:r>
      <w:r>
        <w:rPr>
          <w:color w:val="000000"/>
          <w:sz w:val="22"/>
          <w:szCs w:val="22"/>
        </w:rPr>
        <w:t>своїх обов’язків по даному Договору, якщо таке невиконання  є наслідком форс-мажорних обставин, тобто обставин, які знаходяться поза контролем сторін, в тому числі в частині неможливості їх подолання або усунення, і які сторони не могли передбачити при укладенні даного Договору та оформленні замовлення. Серед цих обставин, крім інших: страйки, стихійні лиха, погодні умови, які впливають на здійснення туру, військові дії, розпорядження влади, в тому числі рішення та постанови НБУ щодо обмеження обігу та розрахунків в іноземній валюті, епідемії, терористичні акти або погроза терористичних актів, надзвичайні ситуації, відміна рейсів та зміна умов перевезення, зміна візових режимів та інші подібні обставини,  які перешкоджають здійсненню Туру.</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 xml:space="preserve">8.2. Сторона, для якої в зв’язку з дією форс-мажорних обставин склалася ситуація неможливості виконання обов’язків за даним Договором, повинна негайно сповістити іншу Сторону про настання вказаних обставин (сповіщенням Туроператора є розміщення даної інформації на сайті: </w:t>
      </w:r>
      <w:hyperlink r:id="rId6">
        <w:r>
          <w:rPr>
            <w:color w:val="0000FF"/>
            <w:sz w:val="22"/>
            <w:szCs w:val="22"/>
            <w:u w:val="single"/>
          </w:rPr>
          <w:t>www.feerie.com.ua</w:t>
        </w:r>
      </w:hyperlink>
      <w:r w:rsidR="0048639E">
        <w:rPr>
          <w:color w:val="0000FF"/>
          <w:sz w:val="22"/>
          <w:szCs w:val="22"/>
          <w:u w:val="single"/>
        </w:rPr>
        <w:t xml:space="preserve">  </w:t>
      </w:r>
      <w:r w:rsidR="0048639E" w:rsidRPr="0048639E">
        <w:rPr>
          <w:color w:val="000000" w:themeColor="text1"/>
          <w:sz w:val="22"/>
          <w:szCs w:val="22"/>
        </w:rPr>
        <w:t>або доведення її до відома за допомогою інших каналів зв'язку тощо</w:t>
      </w:r>
      <w:r>
        <w:rPr>
          <w:color w:val="000000"/>
          <w:sz w:val="22"/>
          <w:szCs w:val="22"/>
        </w:rPr>
        <w:t>), але не пізніше 3 днів з моменту виявлення факту їх настання.</w:t>
      </w:r>
    </w:p>
    <w:p w:rsidR="002F47ED" w:rsidRDefault="002F47ED">
      <w:pPr>
        <w:pBdr>
          <w:top w:val="nil"/>
          <w:left w:val="nil"/>
          <w:bottom w:val="nil"/>
          <w:right w:val="nil"/>
          <w:between w:val="nil"/>
        </w:pBdr>
        <w:ind w:right="-1" w:firstLine="567"/>
        <w:jc w:val="both"/>
        <w:rPr>
          <w:color w:val="000000"/>
          <w:sz w:val="22"/>
          <w:szCs w:val="22"/>
        </w:rPr>
      </w:pPr>
    </w:p>
    <w:p w:rsidR="002F47ED" w:rsidRPr="006C3ED8" w:rsidRDefault="006C3ED8" w:rsidP="006C3ED8">
      <w:pPr>
        <w:pStyle w:val="a7"/>
        <w:pBdr>
          <w:top w:val="nil"/>
          <w:left w:val="nil"/>
          <w:bottom w:val="nil"/>
          <w:right w:val="nil"/>
          <w:between w:val="nil"/>
        </w:pBdr>
        <w:ind w:left="1287" w:right="-1"/>
        <w:rPr>
          <w:color w:val="000000"/>
          <w:sz w:val="24"/>
          <w:szCs w:val="24"/>
        </w:rPr>
      </w:pPr>
      <w:r>
        <w:rPr>
          <w:b/>
          <w:color w:val="000000"/>
          <w:sz w:val="22"/>
          <w:szCs w:val="22"/>
        </w:rPr>
        <w:t xml:space="preserve">                                               9.</w:t>
      </w:r>
      <w:bookmarkStart w:id="1" w:name="_GoBack"/>
      <w:bookmarkEnd w:id="1"/>
      <w:r w:rsidR="002E5407" w:rsidRPr="006C3ED8">
        <w:rPr>
          <w:b/>
          <w:color w:val="000000"/>
          <w:sz w:val="22"/>
          <w:szCs w:val="22"/>
        </w:rPr>
        <w:t>Порядок вирішення спорів</w:t>
      </w:r>
    </w:p>
    <w:p w:rsidR="002F47ED" w:rsidRDefault="002F47ED">
      <w:pPr>
        <w:pBdr>
          <w:top w:val="nil"/>
          <w:left w:val="nil"/>
          <w:bottom w:val="nil"/>
          <w:right w:val="nil"/>
          <w:between w:val="nil"/>
        </w:pBdr>
        <w:ind w:left="1287" w:right="-1"/>
        <w:rPr>
          <w:color w:val="000000"/>
          <w:sz w:val="24"/>
          <w:szCs w:val="24"/>
        </w:rPr>
      </w:pPr>
    </w:p>
    <w:p w:rsidR="002F47ED" w:rsidRPr="00CC2D0A" w:rsidRDefault="002E5407" w:rsidP="00CC2D0A">
      <w:pPr>
        <w:pBdr>
          <w:top w:val="nil"/>
          <w:left w:val="nil"/>
          <w:bottom w:val="nil"/>
          <w:right w:val="nil"/>
          <w:between w:val="nil"/>
        </w:pBdr>
        <w:tabs>
          <w:tab w:val="right" w:pos="9923"/>
        </w:tabs>
        <w:ind w:right="-1"/>
        <w:jc w:val="both"/>
        <w:rPr>
          <w:color w:val="000000"/>
          <w:sz w:val="24"/>
          <w:szCs w:val="24"/>
        </w:rPr>
      </w:pPr>
      <w:r>
        <w:rPr>
          <w:color w:val="000000"/>
          <w:sz w:val="22"/>
          <w:szCs w:val="22"/>
        </w:rPr>
        <w:t xml:space="preserve">           9.1.У випадку виникнення суперечок Сторони докладають всі зусилля для їх врегулювання шляхом переговорів. Якщо Сторони не дійдуть згоди шляхом переговорів і в претензійному порядку, спір вирішується у судовому порядку, згідно із підсудністю і підвідомчістю такого спору, передбаченому чинним законодавством України.</w:t>
      </w:r>
    </w:p>
    <w:p w:rsidR="002F47ED" w:rsidRPr="004D46CA" w:rsidRDefault="002E5407" w:rsidP="004D46CA">
      <w:pPr>
        <w:pStyle w:val="a7"/>
        <w:numPr>
          <w:ilvl w:val="0"/>
          <w:numId w:val="4"/>
        </w:numPr>
        <w:pBdr>
          <w:top w:val="nil"/>
          <w:left w:val="nil"/>
          <w:bottom w:val="nil"/>
          <w:right w:val="nil"/>
          <w:between w:val="nil"/>
        </w:pBdr>
        <w:ind w:right="-1"/>
        <w:jc w:val="center"/>
        <w:rPr>
          <w:color w:val="000000"/>
          <w:sz w:val="24"/>
          <w:szCs w:val="24"/>
        </w:rPr>
      </w:pPr>
      <w:r w:rsidRPr="004D46CA">
        <w:rPr>
          <w:b/>
          <w:color w:val="000000"/>
          <w:sz w:val="22"/>
          <w:szCs w:val="22"/>
        </w:rPr>
        <w:t>Конфіденційність</w:t>
      </w:r>
    </w:p>
    <w:p w:rsidR="002F47ED" w:rsidRDefault="002F47ED">
      <w:pPr>
        <w:pBdr>
          <w:top w:val="nil"/>
          <w:left w:val="nil"/>
          <w:bottom w:val="nil"/>
          <w:right w:val="nil"/>
          <w:between w:val="nil"/>
        </w:pBdr>
        <w:ind w:right="-1" w:firstLine="567"/>
        <w:jc w:val="both"/>
        <w:rPr>
          <w:color w:val="000000"/>
          <w:sz w:val="22"/>
          <w:szCs w:val="22"/>
        </w:rPr>
      </w:pP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10.1. Вся інформація (окрім загальновідомої), яка була отримана іншою Стороною в результаті діяльності за цим Договором, в тому числі інформація, яка визнається у відповідності з чинним законодавством  як комерційна таємниця, визнається конфіденційною та не підлягає розголошенню або використанню в цілях, які різняться від предмету цього Договору, без письмової згоди іншої Сторони.</w:t>
      </w:r>
    </w:p>
    <w:p w:rsidR="002F47ED" w:rsidRDefault="002F47ED">
      <w:pPr>
        <w:pBdr>
          <w:top w:val="nil"/>
          <w:left w:val="nil"/>
          <w:bottom w:val="nil"/>
          <w:right w:val="nil"/>
          <w:between w:val="nil"/>
        </w:pBdr>
        <w:ind w:right="-1" w:firstLine="567"/>
        <w:jc w:val="both"/>
        <w:rPr>
          <w:color w:val="000000"/>
          <w:sz w:val="22"/>
          <w:szCs w:val="22"/>
        </w:rPr>
      </w:pPr>
    </w:p>
    <w:p w:rsidR="002F47ED" w:rsidRDefault="002E5407" w:rsidP="004D46CA">
      <w:pPr>
        <w:numPr>
          <w:ilvl w:val="0"/>
          <w:numId w:val="4"/>
        </w:numPr>
        <w:pBdr>
          <w:top w:val="nil"/>
          <w:left w:val="nil"/>
          <w:bottom w:val="nil"/>
          <w:right w:val="nil"/>
          <w:between w:val="nil"/>
        </w:pBdr>
        <w:ind w:right="-1"/>
        <w:jc w:val="center"/>
        <w:rPr>
          <w:color w:val="000000"/>
          <w:sz w:val="24"/>
          <w:szCs w:val="24"/>
        </w:rPr>
      </w:pPr>
      <w:r>
        <w:rPr>
          <w:b/>
          <w:color w:val="000000"/>
          <w:sz w:val="22"/>
          <w:szCs w:val="22"/>
        </w:rPr>
        <w:t>Заключні положення</w:t>
      </w:r>
    </w:p>
    <w:p w:rsidR="002F47ED" w:rsidRDefault="002F47ED">
      <w:pPr>
        <w:pBdr>
          <w:top w:val="nil"/>
          <w:left w:val="nil"/>
          <w:bottom w:val="nil"/>
          <w:right w:val="nil"/>
          <w:between w:val="nil"/>
        </w:pBdr>
        <w:ind w:right="-1" w:firstLine="567"/>
        <w:jc w:val="both"/>
        <w:rPr>
          <w:color w:val="000000"/>
          <w:sz w:val="22"/>
          <w:szCs w:val="22"/>
        </w:rPr>
      </w:pP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11.1. Всі зміни і доповнення до цього Договору оформлюються Сторонами </w:t>
      </w:r>
      <w:r w:rsidR="005F3FF3">
        <w:rPr>
          <w:color w:val="000000"/>
          <w:sz w:val="22"/>
          <w:szCs w:val="22"/>
        </w:rPr>
        <w:t xml:space="preserve">письмово </w:t>
      </w:r>
      <w:r>
        <w:rPr>
          <w:color w:val="000000"/>
          <w:sz w:val="22"/>
          <w:szCs w:val="22"/>
        </w:rPr>
        <w:t>у вигляді додаткових угод, які підписуються уповноваженими на це особами  і є невід’ємними частинами даного Договору.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11.2. Сторони не мають права передавати свої права та обов’язки по даному Договору третій особі без письмової згоди на це іншої Сторони.</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11.3. З питань, не врегульованих даним Договором, Сторони керуються чинним законодавством України.</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11.4. Даний договір складений українською мовою в двох примірниках: по одному для кожної із Сторін, що мають рівну юридичну силу.</w:t>
      </w:r>
    </w:p>
    <w:p w:rsidR="004D46CA" w:rsidRDefault="004D46CA">
      <w:pPr>
        <w:pBdr>
          <w:top w:val="nil"/>
          <w:left w:val="nil"/>
          <w:bottom w:val="nil"/>
          <w:right w:val="nil"/>
          <w:between w:val="nil"/>
        </w:pBdr>
        <w:ind w:right="-1" w:firstLine="567"/>
        <w:jc w:val="both"/>
        <w:rPr>
          <w:color w:val="000000"/>
          <w:sz w:val="22"/>
          <w:szCs w:val="22"/>
        </w:rPr>
      </w:pPr>
    </w:p>
    <w:p w:rsidR="004D46CA" w:rsidRDefault="004D46CA">
      <w:pPr>
        <w:pBdr>
          <w:top w:val="nil"/>
          <w:left w:val="nil"/>
          <w:bottom w:val="nil"/>
          <w:right w:val="nil"/>
          <w:between w:val="nil"/>
        </w:pBdr>
        <w:ind w:right="-1" w:firstLine="567"/>
        <w:jc w:val="both"/>
        <w:rPr>
          <w:color w:val="000000"/>
          <w:sz w:val="22"/>
          <w:szCs w:val="22"/>
        </w:rPr>
      </w:pPr>
    </w:p>
    <w:p w:rsidR="004D46CA" w:rsidRDefault="004D46CA">
      <w:pPr>
        <w:pBdr>
          <w:top w:val="nil"/>
          <w:left w:val="nil"/>
          <w:bottom w:val="nil"/>
          <w:right w:val="nil"/>
          <w:between w:val="nil"/>
        </w:pBdr>
        <w:ind w:right="-1" w:firstLine="567"/>
        <w:jc w:val="both"/>
        <w:rPr>
          <w:color w:val="000000"/>
          <w:sz w:val="22"/>
          <w:szCs w:val="22"/>
        </w:rPr>
      </w:pPr>
    </w:p>
    <w:p w:rsidR="004D46CA" w:rsidRDefault="004D46CA">
      <w:pPr>
        <w:pBdr>
          <w:top w:val="nil"/>
          <w:left w:val="nil"/>
          <w:bottom w:val="nil"/>
          <w:right w:val="nil"/>
          <w:between w:val="nil"/>
        </w:pBdr>
        <w:ind w:right="-1" w:firstLine="567"/>
        <w:jc w:val="both"/>
        <w:rPr>
          <w:color w:val="000000"/>
          <w:sz w:val="22"/>
          <w:szCs w:val="22"/>
        </w:rPr>
      </w:pPr>
    </w:p>
    <w:p w:rsidR="004D46CA" w:rsidRDefault="004D46CA">
      <w:pPr>
        <w:pBdr>
          <w:top w:val="nil"/>
          <w:left w:val="nil"/>
          <w:bottom w:val="nil"/>
          <w:right w:val="nil"/>
          <w:between w:val="nil"/>
        </w:pBdr>
        <w:ind w:right="-1" w:firstLine="567"/>
        <w:jc w:val="both"/>
        <w:rPr>
          <w:color w:val="000000"/>
          <w:sz w:val="22"/>
          <w:szCs w:val="22"/>
        </w:rPr>
      </w:pPr>
    </w:p>
    <w:p w:rsidR="004D46CA" w:rsidRDefault="004D46CA">
      <w:pPr>
        <w:pBdr>
          <w:top w:val="nil"/>
          <w:left w:val="nil"/>
          <w:bottom w:val="nil"/>
          <w:right w:val="nil"/>
          <w:between w:val="nil"/>
        </w:pBdr>
        <w:ind w:right="-1" w:firstLine="567"/>
        <w:jc w:val="both"/>
        <w:rPr>
          <w:color w:val="000000"/>
          <w:sz w:val="22"/>
          <w:szCs w:val="22"/>
        </w:rPr>
      </w:pPr>
    </w:p>
    <w:p w:rsidR="00A60DFC" w:rsidRDefault="002E5407" w:rsidP="00A60DFC">
      <w:pPr>
        <w:pBdr>
          <w:top w:val="nil"/>
          <w:left w:val="nil"/>
          <w:bottom w:val="nil"/>
          <w:right w:val="nil"/>
          <w:between w:val="nil"/>
        </w:pBdr>
        <w:ind w:right="-1"/>
        <w:jc w:val="both"/>
        <w:rPr>
          <w:color w:val="000000"/>
          <w:sz w:val="22"/>
          <w:szCs w:val="22"/>
        </w:rPr>
      </w:pPr>
      <w:r>
        <w:rPr>
          <w:color w:val="000000"/>
          <w:sz w:val="24"/>
          <w:szCs w:val="24"/>
        </w:rPr>
        <w:lastRenderedPageBreak/>
        <w:t xml:space="preserve">         </w:t>
      </w:r>
      <w:r>
        <w:rPr>
          <w:color w:val="000000"/>
          <w:sz w:val="22"/>
          <w:szCs w:val="22"/>
        </w:rPr>
        <w:t>11.5. Усі правовідносини, що виникають у зв'язку з виконанням умов цього Договору і не врегульовані ним, регламентуються нормами чинного законодавства України.</w:t>
      </w:r>
    </w:p>
    <w:p w:rsidR="00CC2D0A" w:rsidRDefault="00CC2D0A" w:rsidP="00A60DFC">
      <w:pPr>
        <w:pBdr>
          <w:top w:val="nil"/>
          <w:left w:val="nil"/>
          <w:bottom w:val="nil"/>
          <w:right w:val="nil"/>
          <w:between w:val="nil"/>
        </w:pBdr>
        <w:ind w:right="-1"/>
        <w:jc w:val="both"/>
        <w:rPr>
          <w:color w:val="000000"/>
          <w:sz w:val="22"/>
          <w:szCs w:val="22"/>
        </w:rPr>
      </w:pPr>
    </w:p>
    <w:p w:rsidR="00CC2D0A" w:rsidRDefault="00CC2D0A" w:rsidP="00A60DFC">
      <w:pPr>
        <w:pBdr>
          <w:top w:val="nil"/>
          <w:left w:val="nil"/>
          <w:bottom w:val="nil"/>
          <w:right w:val="nil"/>
          <w:between w:val="nil"/>
        </w:pBdr>
        <w:ind w:right="-1"/>
        <w:jc w:val="both"/>
        <w:rPr>
          <w:color w:val="000000"/>
          <w:sz w:val="22"/>
          <w:szCs w:val="22"/>
        </w:rPr>
      </w:pPr>
    </w:p>
    <w:p w:rsidR="002F47ED" w:rsidRPr="00D558B9" w:rsidRDefault="002E5407" w:rsidP="004D46CA">
      <w:pPr>
        <w:numPr>
          <w:ilvl w:val="0"/>
          <w:numId w:val="4"/>
        </w:numPr>
        <w:pBdr>
          <w:top w:val="nil"/>
          <w:left w:val="nil"/>
          <w:bottom w:val="nil"/>
          <w:right w:val="nil"/>
          <w:between w:val="nil"/>
        </w:pBdr>
        <w:ind w:right="-1"/>
        <w:jc w:val="center"/>
        <w:rPr>
          <w:color w:val="000000"/>
          <w:sz w:val="24"/>
          <w:szCs w:val="24"/>
        </w:rPr>
      </w:pPr>
      <w:r>
        <w:rPr>
          <w:b/>
          <w:color w:val="000000"/>
          <w:sz w:val="22"/>
          <w:szCs w:val="22"/>
        </w:rPr>
        <w:t>Реквізити та адреси сторін</w:t>
      </w:r>
    </w:p>
    <w:p w:rsidR="00D558B9" w:rsidRPr="003C5501" w:rsidRDefault="00D558B9" w:rsidP="00D558B9">
      <w:pPr>
        <w:pBdr>
          <w:top w:val="nil"/>
          <w:left w:val="nil"/>
          <w:bottom w:val="nil"/>
          <w:right w:val="nil"/>
          <w:between w:val="nil"/>
        </w:pBdr>
        <w:ind w:left="1287" w:right="-1"/>
        <w:rPr>
          <w:color w:val="000000"/>
          <w:sz w:val="24"/>
          <w:szCs w:val="24"/>
        </w:rPr>
      </w:pPr>
    </w:p>
    <w:tbl>
      <w:tblPr>
        <w:tblStyle w:val="a6"/>
        <w:tblW w:w="9996" w:type="dxa"/>
        <w:tblInd w:w="0" w:type="dxa"/>
        <w:tblLayout w:type="fixed"/>
        <w:tblLook w:val="0000" w:firstRow="0" w:lastRow="0" w:firstColumn="0" w:lastColumn="0" w:noHBand="0" w:noVBand="0"/>
      </w:tblPr>
      <w:tblGrid>
        <w:gridCol w:w="4998"/>
        <w:gridCol w:w="4998"/>
      </w:tblGrid>
      <w:tr w:rsidR="002F47ED">
        <w:tc>
          <w:tcPr>
            <w:tcW w:w="4998" w:type="dxa"/>
          </w:tcPr>
          <w:p w:rsidR="002F47ED" w:rsidRDefault="002E5407">
            <w:pPr>
              <w:keepNext/>
              <w:numPr>
                <w:ilvl w:val="0"/>
                <w:numId w:val="1"/>
              </w:numPr>
              <w:pBdr>
                <w:top w:val="nil"/>
                <w:left w:val="nil"/>
                <w:bottom w:val="nil"/>
                <w:right w:val="nil"/>
                <w:between w:val="nil"/>
              </w:pBdr>
              <w:ind w:left="0" w:right="-1" w:firstLine="0"/>
              <w:jc w:val="center"/>
              <w:rPr>
                <w:b/>
                <w:color w:val="000000"/>
                <w:sz w:val="24"/>
                <w:szCs w:val="24"/>
              </w:rPr>
            </w:pPr>
            <w:r>
              <w:rPr>
                <w:b/>
                <w:color w:val="000000"/>
                <w:sz w:val="22"/>
                <w:szCs w:val="22"/>
              </w:rPr>
              <w:t>Туроператор</w:t>
            </w:r>
          </w:p>
          <w:p w:rsidR="002F47ED" w:rsidRPr="003C5501" w:rsidRDefault="002F47ED">
            <w:pPr>
              <w:pBdr>
                <w:top w:val="nil"/>
                <w:left w:val="nil"/>
                <w:bottom w:val="nil"/>
                <w:right w:val="nil"/>
                <w:between w:val="nil"/>
              </w:pBdr>
              <w:rPr>
                <w:color w:val="000000"/>
                <w:sz w:val="22"/>
                <w:szCs w:val="22"/>
              </w:rPr>
            </w:pPr>
          </w:p>
          <w:p w:rsidR="002F47ED" w:rsidRPr="003C5501" w:rsidRDefault="002E5407">
            <w:pPr>
              <w:pBdr>
                <w:top w:val="nil"/>
                <w:left w:val="nil"/>
                <w:bottom w:val="nil"/>
                <w:right w:val="nil"/>
                <w:between w:val="nil"/>
              </w:pBdr>
              <w:jc w:val="both"/>
              <w:rPr>
                <w:color w:val="00000A"/>
                <w:sz w:val="22"/>
                <w:szCs w:val="22"/>
              </w:rPr>
            </w:pPr>
            <w:r w:rsidRPr="003C5501">
              <w:rPr>
                <w:color w:val="00000A"/>
                <w:sz w:val="22"/>
                <w:szCs w:val="22"/>
              </w:rPr>
              <w:t xml:space="preserve">Товариство з обмеженою відповідальністю </w:t>
            </w:r>
            <w:r w:rsidRPr="003C5501">
              <w:rPr>
                <w:b/>
                <w:color w:val="00000A"/>
                <w:sz w:val="22"/>
                <w:szCs w:val="22"/>
              </w:rPr>
              <w:t xml:space="preserve">"Феєрія"                                                                                                   </w:t>
            </w:r>
          </w:p>
          <w:p w:rsidR="002F47ED" w:rsidRPr="003C5501" w:rsidRDefault="002E5407">
            <w:pPr>
              <w:pBdr>
                <w:top w:val="nil"/>
                <w:left w:val="nil"/>
                <w:bottom w:val="nil"/>
                <w:right w:val="nil"/>
                <w:between w:val="nil"/>
              </w:pBdr>
              <w:jc w:val="both"/>
              <w:rPr>
                <w:color w:val="00000A"/>
                <w:sz w:val="22"/>
                <w:szCs w:val="22"/>
              </w:rPr>
            </w:pPr>
            <w:r w:rsidRPr="003C5501">
              <w:rPr>
                <w:color w:val="00000A"/>
                <w:sz w:val="22"/>
                <w:szCs w:val="22"/>
              </w:rPr>
              <w:t xml:space="preserve">"Р/р UA853510050000026004037518300, Банк АТ ""УкрСиббанк"" в м. Харкові, МФО 351005  </w:t>
            </w:r>
          </w:p>
          <w:p w:rsidR="002F47ED" w:rsidRPr="003C5501" w:rsidRDefault="002E5407">
            <w:pPr>
              <w:pBdr>
                <w:top w:val="nil"/>
                <w:left w:val="nil"/>
                <w:bottom w:val="nil"/>
                <w:right w:val="nil"/>
                <w:between w:val="nil"/>
              </w:pBdr>
              <w:jc w:val="both"/>
              <w:rPr>
                <w:color w:val="00000A"/>
                <w:sz w:val="22"/>
                <w:szCs w:val="22"/>
              </w:rPr>
            </w:pPr>
            <w:r w:rsidRPr="003C5501">
              <w:rPr>
                <w:color w:val="00000A"/>
                <w:sz w:val="22"/>
                <w:szCs w:val="22"/>
              </w:rPr>
              <w:t xml:space="preserve">Р/р UA703052990000026001026210638, Банк КБ ""Приват Банк"" Печерська філія в м. Києві, МФО 300711  </w:t>
            </w:r>
          </w:p>
          <w:p w:rsidR="002F47ED" w:rsidRPr="003C5501" w:rsidRDefault="002E5407">
            <w:pPr>
              <w:pBdr>
                <w:top w:val="nil"/>
                <w:left w:val="nil"/>
                <w:bottom w:val="nil"/>
                <w:right w:val="nil"/>
                <w:between w:val="nil"/>
              </w:pBdr>
              <w:jc w:val="both"/>
              <w:rPr>
                <w:color w:val="00000A"/>
                <w:sz w:val="22"/>
                <w:szCs w:val="22"/>
              </w:rPr>
            </w:pPr>
            <w:r w:rsidRPr="003C5501">
              <w:rPr>
                <w:color w:val="00000A"/>
                <w:sz w:val="22"/>
                <w:szCs w:val="22"/>
              </w:rPr>
              <w:t>01010, Київ, провулок Хрестовий 8/9 (</w:t>
            </w:r>
            <w:proofErr w:type="spellStart"/>
            <w:r w:rsidRPr="003C5501">
              <w:rPr>
                <w:color w:val="00000A"/>
                <w:sz w:val="22"/>
                <w:szCs w:val="22"/>
              </w:rPr>
              <w:t>кол</w:t>
            </w:r>
            <w:proofErr w:type="spellEnd"/>
            <w:r w:rsidRPr="003C5501">
              <w:rPr>
                <w:color w:val="00000A"/>
                <w:sz w:val="22"/>
                <w:szCs w:val="22"/>
              </w:rPr>
              <w:t xml:space="preserve">. </w:t>
            </w:r>
            <w:proofErr w:type="spellStart"/>
            <w:r w:rsidRPr="003C5501">
              <w:rPr>
                <w:color w:val="00000A"/>
                <w:sz w:val="22"/>
                <w:szCs w:val="22"/>
              </w:rPr>
              <w:t>Гайцана</w:t>
            </w:r>
            <w:proofErr w:type="spellEnd"/>
            <w:r w:rsidRPr="003C5501">
              <w:rPr>
                <w:color w:val="00000A"/>
                <w:sz w:val="22"/>
                <w:szCs w:val="22"/>
              </w:rPr>
              <w:t xml:space="preserve">/Царика, буд. № 8/9), </w:t>
            </w:r>
            <w:proofErr w:type="spellStart"/>
            <w:r w:rsidRPr="003C5501">
              <w:rPr>
                <w:color w:val="00000A"/>
                <w:sz w:val="22"/>
                <w:szCs w:val="22"/>
              </w:rPr>
              <w:t>тел</w:t>
            </w:r>
            <w:proofErr w:type="spellEnd"/>
            <w:r w:rsidRPr="003C5501">
              <w:rPr>
                <w:color w:val="00000A"/>
                <w:sz w:val="22"/>
                <w:szCs w:val="22"/>
              </w:rPr>
              <w:t>.: (044) 5010183,</w:t>
            </w:r>
          </w:p>
          <w:p w:rsidR="002F47ED" w:rsidRPr="003C5501" w:rsidRDefault="002E5407">
            <w:pPr>
              <w:pBdr>
                <w:top w:val="nil"/>
                <w:left w:val="nil"/>
                <w:bottom w:val="nil"/>
                <w:right w:val="nil"/>
                <w:between w:val="nil"/>
              </w:pBdr>
              <w:jc w:val="both"/>
              <w:rPr>
                <w:color w:val="00000A"/>
                <w:sz w:val="22"/>
                <w:szCs w:val="22"/>
              </w:rPr>
            </w:pPr>
            <w:r w:rsidRPr="003C5501">
              <w:rPr>
                <w:color w:val="00000A"/>
                <w:sz w:val="22"/>
                <w:szCs w:val="22"/>
              </w:rPr>
              <w:t>код за ЄДРПОУ 31302024,</w:t>
            </w:r>
          </w:p>
          <w:p w:rsidR="002F47ED" w:rsidRPr="003C5501" w:rsidRDefault="002E5407" w:rsidP="00BA7AAE">
            <w:pPr>
              <w:keepNext/>
              <w:pBdr>
                <w:top w:val="nil"/>
                <w:left w:val="nil"/>
                <w:bottom w:val="nil"/>
                <w:right w:val="nil"/>
                <w:between w:val="nil"/>
              </w:pBdr>
              <w:ind w:left="432" w:right="-1" w:hanging="432"/>
              <w:jc w:val="both"/>
              <w:rPr>
                <w:b/>
                <w:color w:val="000000"/>
                <w:sz w:val="22"/>
                <w:szCs w:val="22"/>
              </w:rPr>
            </w:pPr>
            <w:r w:rsidRPr="003C5501">
              <w:rPr>
                <w:color w:val="00000A"/>
                <w:sz w:val="22"/>
                <w:szCs w:val="22"/>
              </w:rPr>
              <w:t xml:space="preserve">Є платником податку на прибуток на загальних </w:t>
            </w:r>
            <w:r w:rsidR="00BA7AAE" w:rsidRPr="003C5501">
              <w:rPr>
                <w:color w:val="00000A"/>
                <w:sz w:val="22"/>
                <w:szCs w:val="22"/>
              </w:rPr>
              <w:t xml:space="preserve">підставах. Не є платником ПДВ" </w:t>
            </w:r>
          </w:p>
          <w:p w:rsidR="002F47ED" w:rsidRPr="003C5501" w:rsidRDefault="002F47ED" w:rsidP="00BA7AAE">
            <w:pPr>
              <w:keepNext/>
              <w:pBdr>
                <w:top w:val="nil"/>
                <w:left w:val="nil"/>
                <w:bottom w:val="nil"/>
                <w:right w:val="nil"/>
                <w:between w:val="nil"/>
              </w:pBdr>
              <w:ind w:right="-1"/>
              <w:jc w:val="both"/>
              <w:rPr>
                <w:b/>
                <w:color w:val="000000"/>
                <w:sz w:val="22"/>
                <w:szCs w:val="22"/>
              </w:rPr>
            </w:pPr>
          </w:p>
          <w:p w:rsidR="002F47ED" w:rsidRDefault="003712D4">
            <w:pPr>
              <w:keepNext/>
              <w:pBdr>
                <w:top w:val="nil"/>
                <w:left w:val="nil"/>
                <w:bottom w:val="nil"/>
                <w:right w:val="nil"/>
                <w:between w:val="nil"/>
              </w:pBdr>
              <w:ind w:left="432" w:right="-1" w:hanging="432"/>
              <w:jc w:val="both"/>
              <w:rPr>
                <w:b/>
                <w:color w:val="000000"/>
                <w:sz w:val="24"/>
                <w:szCs w:val="24"/>
              </w:rPr>
            </w:pPr>
            <w:proofErr w:type="spellStart"/>
            <w:r>
              <w:rPr>
                <w:b/>
                <w:color w:val="000000"/>
                <w:sz w:val="22"/>
                <w:szCs w:val="22"/>
              </w:rPr>
              <w:t>Т.в.о</w:t>
            </w:r>
            <w:proofErr w:type="spellEnd"/>
            <w:r>
              <w:rPr>
                <w:b/>
                <w:color w:val="000000"/>
                <w:sz w:val="22"/>
                <w:szCs w:val="22"/>
              </w:rPr>
              <w:t xml:space="preserve">. </w:t>
            </w:r>
            <w:proofErr w:type="spellStart"/>
            <w:r>
              <w:rPr>
                <w:b/>
                <w:color w:val="000000"/>
                <w:sz w:val="22"/>
                <w:szCs w:val="22"/>
              </w:rPr>
              <w:t>Директора______________</w:t>
            </w:r>
            <w:r w:rsidR="004E4359">
              <w:rPr>
                <w:b/>
                <w:color w:val="000000"/>
                <w:sz w:val="22"/>
                <w:szCs w:val="22"/>
              </w:rPr>
              <w:t>В.М</w:t>
            </w:r>
            <w:proofErr w:type="spellEnd"/>
            <w:r w:rsidR="004E4359">
              <w:rPr>
                <w:b/>
                <w:color w:val="000000"/>
                <w:sz w:val="22"/>
                <w:szCs w:val="22"/>
              </w:rPr>
              <w:t>.</w:t>
            </w:r>
            <w:r w:rsidR="002E5407" w:rsidRPr="003C5501">
              <w:rPr>
                <w:b/>
                <w:color w:val="000000"/>
                <w:sz w:val="22"/>
                <w:szCs w:val="22"/>
              </w:rPr>
              <w:t> </w:t>
            </w:r>
            <w:proofErr w:type="spellStart"/>
            <w:r w:rsidR="002E5407" w:rsidRPr="003C5501">
              <w:rPr>
                <w:b/>
                <w:color w:val="000000"/>
                <w:sz w:val="22"/>
                <w:szCs w:val="22"/>
              </w:rPr>
              <w:t>Захаренко</w:t>
            </w:r>
            <w:proofErr w:type="spellEnd"/>
          </w:p>
        </w:tc>
        <w:tc>
          <w:tcPr>
            <w:tcW w:w="4998" w:type="dxa"/>
          </w:tcPr>
          <w:p w:rsidR="002F47ED" w:rsidRDefault="002E5407">
            <w:pPr>
              <w:keepNext/>
              <w:numPr>
                <w:ilvl w:val="0"/>
                <w:numId w:val="1"/>
              </w:numPr>
              <w:pBdr>
                <w:top w:val="nil"/>
                <w:left w:val="nil"/>
                <w:bottom w:val="nil"/>
                <w:right w:val="nil"/>
                <w:between w:val="nil"/>
              </w:pBdr>
              <w:ind w:left="0" w:right="-1" w:firstLine="567"/>
              <w:jc w:val="center"/>
              <w:rPr>
                <w:b/>
                <w:color w:val="000000"/>
                <w:sz w:val="24"/>
                <w:szCs w:val="24"/>
              </w:rPr>
            </w:pPr>
            <w:proofErr w:type="spellStart"/>
            <w:r>
              <w:rPr>
                <w:b/>
                <w:color w:val="000000"/>
                <w:sz w:val="22"/>
                <w:szCs w:val="22"/>
              </w:rPr>
              <w:t>Турагент</w:t>
            </w:r>
            <w:proofErr w:type="spellEnd"/>
          </w:p>
          <w:p w:rsidR="002F47ED" w:rsidRDefault="002E5407">
            <w:pPr>
              <w:pBdr>
                <w:top w:val="nil"/>
                <w:left w:val="nil"/>
                <w:bottom w:val="nil"/>
                <w:right w:val="nil"/>
                <w:between w:val="nil"/>
              </w:pBdr>
              <w:rPr>
                <w:color w:val="000000"/>
                <w:sz w:val="24"/>
                <w:szCs w:val="24"/>
              </w:rPr>
            </w:pPr>
            <w:r>
              <w:rPr>
                <w:color w:val="000000"/>
                <w:sz w:val="24"/>
                <w:szCs w:val="24"/>
              </w:rPr>
              <w:t>_______________________________________</w:t>
            </w:r>
          </w:p>
          <w:p w:rsidR="002F47ED" w:rsidRDefault="002E5407">
            <w:pPr>
              <w:pBdr>
                <w:top w:val="nil"/>
                <w:left w:val="nil"/>
                <w:bottom w:val="nil"/>
                <w:right w:val="nil"/>
                <w:between w:val="nil"/>
              </w:pBdr>
              <w:rPr>
                <w:color w:val="000000"/>
                <w:sz w:val="24"/>
                <w:szCs w:val="24"/>
              </w:rPr>
            </w:pPr>
            <w:r>
              <w:rPr>
                <w:color w:val="000000"/>
                <w:sz w:val="24"/>
                <w:szCs w:val="24"/>
              </w:rPr>
              <w:t>_______________________________________</w:t>
            </w:r>
          </w:p>
          <w:p w:rsidR="002F47ED" w:rsidRDefault="002E5407">
            <w:pPr>
              <w:pBdr>
                <w:top w:val="nil"/>
                <w:left w:val="nil"/>
                <w:bottom w:val="nil"/>
                <w:right w:val="nil"/>
                <w:between w:val="nil"/>
              </w:pBdr>
              <w:rPr>
                <w:color w:val="000000"/>
                <w:sz w:val="24"/>
                <w:szCs w:val="24"/>
              </w:rPr>
            </w:pPr>
            <w:r>
              <w:rPr>
                <w:color w:val="000000"/>
                <w:sz w:val="24"/>
                <w:szCs w:val="24"/>
              </w:rPr>
              <w:t>_______________________________________</w:t>
            </w:r>
          </w:p>
          <w:p w:rsidR="002F47ED" w:rsidRDefault="002E5407">
            <w:pPr>
              <w:pBdr>
                <w:top w:val="nil"/>
                <w:left w:val="nil"/>
                <w:bottom w:val="nil"/>
                <w:right w:val="nil"/>
                <w:between w:val="nil"/>
              </w:pBdr>
              <w:rPr>
                <w:color w:val="000000"/>
                <w:sz w:val="24"/>
                <w:szCs w:val="24"/>
              </w:rPr>
            </w:pPr>
            <w:r>
              <w:rPr>
                <w:color w:val="000000"/>
                <w:sz w:val="24"/>
                <w:szCs w:val="24"/>
              </w:rPr>
              <w:t xml:space="preserve">_______________________________________ </w:t>
            </w:r>
          </w:p>
          <w:p w:rsidR="002F47ED" w:rsidRDefault="002E5407">
            <w:pPr>
              <w:pBdr>
                <w:top w:val="nil"/>
                <w:left w:val="nil"/>
                <w:bottom w:val="nil"/>
                <w:right w:val="nil"/>
                <w:between w:val="nil"/>
              </w:pBdr>
              <w:rPr>
                <w:color w:val="000000"/>
                <w:sz w:val="24"/>
                <w:szCs w:val="24"/>
              </w:rPr>
            </w:pPr>
            <w:r>
              <w:rPr>
                <w:color w:val="000000"/>
                <w:sz w:val="24"/>
                <w:szCs w:val="24"/>
              </w:rPr>
              <w:t>_______________________________________</w:t>
            </w:r>
          </w:p>
          <w:p w:rsidR="002F47ED" w:rsidRDefault="002E5407">
            <w:pPr>
              <w:pBdr>
                <w:top w:val="nil"/>
                <w:left w:val="nil"/>
                <w:bottom w:val="nil"/>
                <w:right w:val="nil"/>
                <w:between w:val="nil"/>
              </w:pBdr>
              <w:rPr>
                <w:color w:val="000000"/>
                <w:sz w:val="24"/>
                <w:szCs w:val="24"/>
              </w:rPr>
            </w:pPr>
            <w:r>
              <w:rPr>
                <w:color w:val="000000"/>
                <w:sz w:val="24"/>
                <w:szCs w:val="24"/>
              </w:rPr>
              <w:t>_______________________________________</w:t>
            </w:r>
          </w:p>
          <w:p w:rsidR="002F47ED" w:rsidRDefault="002E5407">
            <w:pPr>
              <w:pBdr>
                <w:top w:val="nil"/>
                <w:left w:val="nil"/>
                <w:bottom w:val="nil"/>
                <w:right w:val="nil"/>
                <w:between w:val="nil"/>
              </w:pBdr>
              <w:rPr>
                <w:color w:val="000000"/>
                <w:sz w:val="24"/>
                <w:szCs w:val="24"/>
              </w:rPr>
            </w:pPr>
            <w:r>
              <w:rPr>
                <w:color w:val="000000"/>
                <w:sz w:val="24"/>
                <w:szCs w:val="24"/>
              </w:rPr>
              <w:t>_______________________________________</w:t>
            </w:r>
          </w:p>
          <w:p w:rsidR="002F47ED" w:rsidRDefault="002E5407">
            <w:pPr>
              <w:pBdr>
                <w:top w:val="nil"/>
                <w:left w:val="nil"/>
                <w:bottom w:val="nil"/>
                <w:right w:val="nil"/>
                <w:between w:val="nil"/>
              </w:pBdr>
              <w:rPr>
                <w:color w:val="000000"/>
                <w:sz w:val="24"/>
                <w:szCs w:val="24"/>
              </w:rPr>
            </w:pPr>
            <w:r>
              <w:rPr>
                <w:color w:val="000000"/>
                <w:sz w:val="24"/>
                <w:szCs w:val="24"/>
              </w:rPr>
              <w:t>_______________________________________</w:t>
            </w:r>
          </w:p>
          <w:p w:rsidR="002F47ED" w:rsidRDefault="002E5407">
            <w:pPr>
              <w:pBdr>
                <w:top w:val="nil"/>
                <w:left w:val="nil"/>
                <w:bottom w:val="nil"/>
                <w:right w:val="nil"/>
                <w:between w:val="nil"/>
              </w:pBdr>
              <w:rPr>
                <w:color w:val="000000"/>
                <w:sz w:val="24"/>
                <w:szCs w:val="24"/>
              </w:rPr>
            </w:pPr>
            <w:proofErr w:type="spellStart"/>
            <w:r>
              <w:rPr>
                <w:color w:val="000000"/>
                <w:sz w:val="24"/>
                <w:szCs w:val="24"/>
              </w:rPr>
              <w:t>Email</w:t>
            </w:r>
            <w:proofErr w:type="spellEnd"/>
            <w:r>
              <w:rPr>
                <w:color w:val="000000"/>
                <w:sz w:val="24"/>
                <w:szCs w:val="24"/>
              </w:rPr>
              <w:t>:__________________________________</w:t>
            </w:r>
          </w:p>
          <w:p w:rsidR="002F47ED" w:rsidRDefault="002E5407">
            <w:pPr>
              <w:pBdr>
                <w:top w:val="nil"/>
                <w:left w:val="nil"/>
                <w:bottom w:val="nil"/>
                <w:right w:val="nil"/>
                <w:between w:val="nil"/>
              </w:pBdr>
              <w:rPr>
                <w:color w:val="000000"/>
                <w:sz w:val="24"/>
                <w:szCs w:val="24"/>
              </w:rPr>
            </w:pPr>
            <w:proofErr w:type="spellStart"/>
            <w:r>
              <w:rPr>
                <w:color w:val="000000"/>
                <w:sz w:val="24"/>
                <w:szCs w:val="24"/>
              </w:rPr>
              <w:t>Тел</w:t>
            </w:r>
            <w:proofErr w:type="spellEnd"/>
            <w:r>
              <w:rPr>
                <w:color w:val="000000"/>
                <w:sz w:val="24"/>
                <w:szCs w:val="24"/>
              </w:rPr>
              <w:t>.:___________________</w:t>
            </w:r>
            <w:proofErr w:type="spellStart"/>
            <w:r>
              <w:rPr>
                <w:color w:val="000000"/>
                <w:sz w:val="24"/>
                <w:szCs w:val="24"/>
              </w:rPr>
              <w:t>Моб</w:t>
            </w:r>
            <w:proofErr w:type="spellEnd"/>
            <w:r>
              <w:rPr>
                <w:color w:val="000000"/>
                <w:sz w:val="24"/>
                <w:szCs w:val="24"/>
              </w:rPr>
              <w:t>.: __________</w:t>
            </w:r>
          </w:p>
          <w:p w:rsidR="002F47ED" w:rsidRDefault="002F47ED">
            <w:pPr>
              <w:pBdr>
                <w:top w:val="nil"/>
                <w:left w:val="nil"/>
                <w:bottom w:val="nil"/>
                <w:right w:val="nil"/>
                <w:between w:val="nil"/>
              </w:pBdr>
              <w:rPr>
                <w:color w:val="000000"/>
                <w:sz w:val="24"/>
                <w:szCs w:val="24"/>
              </w:rPr>
            </w:pPr>
          </w:p>
          <w:p w:rsidR="00F86226" w:rsidRDefault="00F86226">
            <w:pPr>
              <w:pBdr>
                <w:top w:val="nil"/>
                <w:left w:val="nil"/>
                <w:bottom w:val="nil"/>
                <w:right w:val="nil"/>
                <w:between w:val="nil"/>
              </w:pBdr>
              <w:rPr>
                <w:color w:val="000000"/>
                <w:sz w:val="24"/>
                <w:szCs w:val="24"/>
              </w:rPr>
            </w:pPr>
          </w:p>
          <w:p w:rsidR="002F47ED" w:rsidRDefault="002E5407">
            <w:pPr>
              <w:pBdr>
                <w:top w:val="nil"/>
                <w:left w:val="nil"/>
                <w:bottom w:val="nil"/>
                <w:right w:val="nil"/>
                <w:between w:val="nil"/>
              </w:pBdr>
              <w:rPr>
                <w:color w:val="000000"/>
                <w:sz w:val="24"/>
                <w:szCs w:val="24"/>
              </w:rPr>
            </w:pPr>
            <w:r>
              <w:rPr>
                <w:color w:val="000000"/>
                <w:sz w:val="24"/>
                <w:szCs w:val="24"/>
              </w:rPr>
              <w:t>_____________(_________________________)</w:t>
            </w:r>
          </w:p>
          <w:p w:rsidR="002F47ED" w:rsidRDefault="002F47ED">
            <w:pPr>
              <w:pBdr>
                <w:top w:val="nil"/>
                <w:left w:val="nil"/>
                <w:bottom w:val="nil"/>
                <w:right w:val="nil"/>
                <w:between w:val="nil"/>
              </w:pBdr>
              <w:rPr>
                <w:color w:val="000000"/>
                <w:sz w:val="24"/>
                <w:szCs w:val="24"/>
              </w:rPr>
            </w:pPr>
          </w:p>
          <w:p w:rsidR="002F47ED" w:rsidRDefault="002F47ED">
            <w:pPr>
              <w:pBdr>
                <w:top w:val="nil"/>
                <w:left w:val="nil"/>
                <w:bottom w:val="nil"/>
                <w:right w:val="nil"/>
                <w:between w:val="nil"/>
              </w:pBdr>
              <w:ind w:right="-1"/>
              <w:jc w:val="both"/>
              <w:rPr>
                <w:color w:val="000000"/>
                <w:sz w:val="22"/>
                <w:szCs w:val="22"/>
              </w:rPr>
            </w:pPr>
          </w:p>
          <w:p w:rsidR="002F47ED" w:rsidRDefault="002F47ED">
            <w:pPr>
              <w:pBdr>
                <w:top w:val="nil"/>
                <w:left w:val="nil"/>
                <w:bottom w:val="nil"/>
                <w:right w:val="nil"/>
                <w:between w:val="nil"/>
              </w:pBdr>
              <w:ind w:right="-1"/>
              <w:jc w:val="both"/>
              <w:rPr>
                <w:color w:val="000000"/>
                <w:sz w:val="22"/>
                <w:szCs w:val="22"/>
              </w:rPr>
            </w:pPr>
          </w:p>
        </w:tc>
      </w:tr>
    </w:tbl>
    <w:p w:rsidR="002F47ED" w:rsidRPr="00DA7B97" w:rsidRDefault="002F47ED" w:rsidP="00DA7B97">
      <w:pPr>
        <w:pBdr>
          <w:top w:val="nil"/>
          <w:left w:val="nil"/>
          <w:bottom w:val="nil"/>
          <w:right w:val="nil"/>
          <w:between w:val="nil"/>
        </w:pBdr>
        <w:rPr>
          <w:color w:val="000000"/>
          <w:sz w:val="24"/>
          <w:szCs w:val="24"/>
        </w:rPr>
      </w:pPr>
    </w:p>
    <w:sectPr w:rsidR="002F47ED" w:rsidRPr="00DA7B97">
      <w:pgSz w:w="11906" w:h="16838"/>
      <w:pgMar w:top="709" w:right="850" w:bottom="709"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53329"/>
    <w:multiLevelType w:val="multilevel"/>
    <w:tmpl w:val="B702725A"/>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
    <w:nsid w:val="1BC05903"/>
    <w:multiLevelType w:val="multilevel"/>
    <w:tmpl w:val="A860E254"/>
    <w:lvl w:ilvl="0">
      <w:start w:val="1"/>
      <w:numFmt w:val="decimal"/>
      <w:lvlText w:val="%1."/>
      <w:lvlJc w:val="left"/>
      <w:pPr>
        <w:ind w:left="927" w:hanging="360"/>
      </w:pPr>
      <w:rPr>
        <w:sz w:val="24"/>
        <w:szCs w:val="24"/>
        <w:vertAlign w:val="baseline"/>
      </w:rPr>
    </w:lvl>
    <w:lvl w:ilvl="1">
      <w:start w:val="1"/>
      <w:numFmt w:val="decimal"/>
      <w:lvlText w:val="%1.%2."/>
      <w:lvlJc w:val="left"/>
      <w:pPr>
        <w:ind w:left="972" w:hanging="405"/>
      </w:pPr>
      <w:rPr>
        <w:vertAlign w:val="baseline"/>
      </w:rPr>
    </w:lvl>
    <w:lvl w:ilvl="2">
      <w:start w:val="1"/>
      <w:numFmt w:val="decimal"/>
      <w:lvlText w:val="%1.%2.%3."/>
      <w:lvlJc w:val="left"/>
      <w:pPr>
        <w:ind w:left="1287" w:hanging="720"/>
      </w:pPr>
      <w:rPr>
        <w:vertAlign w:val="baseline"/>
      </w:rPr>
    </w:lvl>
    <w:lvl w:ilvl="3">
      <w:start w:val="1"/>
      <w:numFmt w:val="decimal"/>
      <w:lvlText w:val="%1.%2.%3.%4."/>
      <w:lvlJc w:val="left"/>
      <w:pPr>
        <w:ind w:left="1287" w:hanging="720"/>
      </w:pPr>
      <w:rPr>
        <w:vertAlign w:val="baseline"/>
      </w:rPr>
    </w:lvl>
    <w:lvl w:ilvl="4">
      <w:start w:val="1"/>
      <w:numFmt w:val="decimal"/>
      <w:lvlText w:val="%1.%2.%3.%4.%5."/>
      <w:lvlJc w:val="left"/>
      <w:pPr>
        <w:ind w:left="1647" w:hanging="1080"/>
      </w:pPr>
      <w:rPr>
        <w:vertAlign w:val="baseline"/>
      </w:rPr>
    </w:lvl>
    <w:lvl w:ilvl="5">
      <w:start w:val="1"/>
      <w:numFmt w:val="decimal"/>
      <w:lvlText w:val="%1.%2.%3.%4.%5.%6."/>
      <w:lvlJc w:val="left"/>
      <w:pPr>
        <w:ind w:left="1647" w:hanging="1080"/>
      </w:pPr>
      <w:rPr>
        <w:vertAlign w:val="baseline"/>
      </w:rPr>
    </w:lvl>
    <w:lvl w:ilvl="6">
      <w:start w:val="1"/>
      <w:numFmt w:val="decimal"/>
      <w:lvlText w:val="%1.%2.%3.%4.%5.%6.%7."/>
      <w:lvlJc w:val="left"/>
      <w:pPr>
        <w:ind w:left="2007" w:hanging="1440"/>
      </w:pPr>
      <w:rPr>
        <w:vertAlign w:val="baseline"/>
      </w:rPr>
    </w:lvl>
    <w:lvl w:ilvl="7">
      <w:start w:val="1"/>
      <w:numFmt w:val="decimal"/>
      <w:lvlText w:val="%1.%2.%3.%4.%5.%6.%7.%8."/>
      <w:lvlJc w:val="left"/>
      <w:pPr>
        <w:ind w:left="2007" w:hanging="1440"/>
      </w:pPr>
      <w:rPr>
        <w:vertAlign w:val="baseline"/>
      </w:rPr>
    </w:lvl>
    <w:lvl w:ilvl="8">
      <w:start w:val="1"/>
      <w:numFmt w:val="decimal"/>
      <w:lvlText w:val="%1.%2.%3.%4.%5.%6.%7.%8.%9."/>
      <w:lvlJc w:val="left"/>
      <w:pPr>
        <w:ind w:left="2367" w:hanging="1800"/>
      </w:pPr>
      <w:rPr>
        <w:vertAlign w:val="baseline"/>
      </w:rPr>
    </w:lvl>
  </w:abstractNum>
  <w:abstractNum w:abstractNumId="2">
    <w:nsid w:val="243534BF"/>
    <w:multiLevelType w:val="hybridMultilevel"/>
    <w:tmpl w:val="BFE084F0"/>
    <w:lvl w:ilvl="0" w:tplc="3FFC217A">
      <w:start w:val="10"/>
      <w:numFmt w:val="decimal"/>
      <w:lvlText w:val="%1."/>
      <w:lvlJc w:val="left"/>
      <w:pPr>
        <w:ind w:left="1287" w:hanging="360"/>
      </w:pPr>
      <w:rPr>
        <w:rFonts w:hint="default"/>
        <w:b/>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E2A4FA6"/>
    <w:multiLevelType w:val="multilevel"/>
    <w:tmpl w:val="AA1ED620"/>
    <w:lvl w:ilvl="0">
      <w:start w:val="7"/>
      <w:numFmt w:val="decimal"/>
      <w:lvlText w:val="%1."/>
      <w:lvlJc w:val="left"/>
      <w:pPr>
        <w:ind w:left="1287" w:hanging="360"/>
      </w:pPr>
      <w:rPr>
        <w:b/>
        <w:sz w:val="22"/>
        <w:szCs w:val="22"/>
        <w:vertAlign w:val="baseline"/>
      </w:rPr>
    </w:lvl>
    <w:lvl w:ilvl="1">
      <w:start w:val="1"/>
      <w:numFmt w:val="decimal"/>
      <w:lvlText w:val="%1.%2."/>
      <w:lvlJc w:val="left"/>
      <w:pPr>
        <w:ind w:left="1887" w:hanging="960"/>
      </w:pPr>
      <w:rPr>
        <w:color w:val="000000"/>
        <w:vertAlign w:val="baseline"/>
      </w:rPr>
    </w:lvl>
    <w:lvl w:ilvl="2">
      <w:start w:val="1"/>
      <w:numFmt w:val="decimal"/>
      <w:lvlText w:val="%1.%2.%3."/>
      <w:lvlJc w:val="left"/>
      <w:pPr>
        <w:ind w:left="1887" w:hanging="960"/>
      </w:pPr>
      <w:rPr>
        <w:color w:val="000000"/>
        <w:vertAlign w:val="baseline"/>
      </w:rPr>
    </w:lvl>
    <w:lvl w:ilvl="3">
      <w:start w:val="1"/>
      <w:numFmt w:val="decimal"/>
      <w:lvlText w:val="%1.%2.%3.%4."/>
      <w:lvlJc w:val="left"/>
      <w:pPr>
        <w:ind w:left="1887" w:hanging="960"/>
      </w:pPr>
      <w:rPr>
        <w:color w:val="000000"/>
        <w:vertAlign w:val="baseline"/>
      </w:rPr>
    </w:lvl>
    <w:lvl w:ilvl="4">
      <w:start w:val="1"/>
      <w:numFmt w:val="decimal"/>
      <w:lvlText w:val="%1.%2.%3.%4.%5."/>
      <w:lvlJc w:val="left"/>
      <w:pPr>
        <w:ind w:left="2007" w:hanging="1080"/>
      </w:pPr>
      <w:rPr>
        <w:color w:val="000000"/>
        <w:vertAlign w:val="baseline"/>
      </w:rPr>
    </w:lvl>
    <w:lvl w:ilvl="5">
      <w:start w:val="1"/>
      <w:numFmt w:val="decimal"/>
      <w:lvlText w:val="%1.%2.%3.%4.%5.%6."/>
      <w:lvlJc w:val="left"/>
      <w:pPr>
        <w:ind w:left="2007" w:hanging="1080"/>
      </w:pPr>
      <w:rPr>
        <w:color w:val="000000"/>
        <w:vertAlign w:val="baseline"/>
      </w:rPr>
    </w:lvl>
    <w:lvl w:ilvl="6">
      <w:start w:val="1"/>
      <w:numFmt w:val="decimal"/>
      <w:lvlText w:val="%1.%2.%3.%4.%5.%6.%7."/>
      <w:lvlJc w:val="left"/>
      <w:pPr>
        <w:ind w:left="2367" w:hanging="1440"/>
      </w:pPr>
      <w:rPr>
        <w:color w:val="000000"/>
        <w:vertAlign w:val="baseline"/>
      </w:rPr>
    </w:lvl>
    <w:lvl w:ilvl="7">
      <w:start w:val="1"/>
      <w:numFmt w:val="decimal"/>
      <w:lvlText w:val="%1.%2.%3.%4.%5.%6.%7.%8."/>
      <w:lvlJc w:val="left"/>
      <w:pPr>
        <w:ind w:left="2367" w:hanging="1440"/>
      </w:pPr>
      <w:rPr>
        <w:color w:val="000000"/>
        <w:vertAlign w:val="baseline"/>
      </w:rPr>
    </w:lvl>
    <w:lvl w:ilvl="8">
      <w:start w:val="1"/>
      <w:numFmt w:val="decimal"/>
      <w:lvlText w:val="%1.%2.%3.%4.%5.%6.%7.%8.%9."/>
      <w:lvlJc w:val="left"/>
      <w:pPr>
        <w:ind w:left="2727" w:hanging="1800"/>
      </w:pPr>
      <w:rPr>
        <w:color w:val="000000"/>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7ED"/>
    <w:rsid w:val="00022C2E"/>
    <w:rsid w:val="00040978"/>
    <w:rsid w:val="00075259"/>
    <w:rsid w:val="000A1659"/>
    <w:rsid w:val="000A3033"/>
    <w:rsid w:val="000B059B"/>
    <w:rsid w:val="000D1B6E"/>
    <w:rsid w:val="000D7C77"/>
    <w:rsid w:val="001047B5"/>
    <w:rsid w:val="001119D9"/>
    <w:rsid w:val="001323AF"/>
    <w:rsid w:val="001743B5"/>
    <w:rsid w:val="00191112"/>
    <w:rsid w:val="002158F1"/>
    <w:rsid w:val="00230DC2"/>
    <w:rsid w:val="0024064C"/>
    <w:rsid w:val="0026747C"/>
    <w:rsid w:val="002936D3"/>
    <w:rsid w:val="00294027"/>
    <w:rsid w:val="002B2354"/>
    <w:rsid w:val="002E5407"/>
    <w:rsid w:val="002F47ED"/>
    <w:rsid w:val="002F6547"/>
    <w:rsid w:val="00304AB2"/>
    <w:rsid w:val="003613F1"/>
    <w:rsid w:val="003712D4"/>
    <w:rsid w:val="00393405"/>
    <w:rsid w:val="00395DB2"/>
    <w:rsid w:val="003C5501"/>
    <w:rsid w:val="003D7E69"/>
    <w:rsid w:val="00473707"/>
    <w:rsid w:val="0048639E"/>
    <w:rsid w:val="004A7391"/>
    <w:rsid w:val="004A7F47"/>
    <w:rsid w:val="004D46CA"/>
    <w:rsid w:val="004E4359"/>
    <w:rsid w:val="005051A7"/>
    <w:rsid w:val="00514B33"/>
    <w:rsid w:val="0058587D"/>
    <w:rsid w:val="005A2067"/>
    <w:rsid w:val="005B6F81"/>
    <w:rsid w:val="005D03B5"/>
    <w:rsid w:val="005D4593"/>
    <w:rsid w:val="005F222A"/>
    <w:rsid w:val="005F3FF3"/>
    <w:rsid w:val="00650FDC"/>
    <w:rsid w:val="00692214"/>
    <w:rsid w:val="00692BC9"/>
    <w:rsid w:val="006945C1"/>
    <w:rsid w:val="006C3ED8"/>
    <w:rsid w:val="006E2212"/>
    <w:rsid w:val="00724415"/>
    <w:rsid w:val="007500BB"/>
    <w:rsid w:val="00763293"/>
    <w:rsid w:val="00767B9F"/>
    <w:rsid w:val="0079644A"/>
    <w:rsid w:val="007E1271"/>
    <w:rsid w:val="00812B57"/>
    <w:rsid w:val="00873F55"/>
    <w:rsid w:val="0088761F"/>
    <w:rsid w:val="008D3E5D"/>
    <w:rsid w:val="008E57DD"/>
    <w:rsid w:val="008F0A5E"/>
    <w:rsid w:val="00910332"/>
    <w:rsid w:val="00912C89"/>
    <w:rsid w:val="00936DB2"/>
    <w:rsid w:val="00963348"/>
    <w:rsid w:val="009A5EE5"/>
    <w:rsid w:val="009B23D4"/>
    <w:rsid w:val="00A362A7"/>
    <w:rsid w:val="00A41B1B"/>
    <w:rsid w:val="00A452F6"/>
    <w:rsid w:val="00A53E77"/>
    <w:rsid w:val="00A60DFC"/>
    <w:rsid w:val="00AB5689"/>
    <w:rsid w:val="00AC4FC5"/>
    <w:rsid w:val="00AD00BF"/>
    <w:rsid w:val="00AD63B9"/>
    <w:rsid w:val="00B36325"/>
    <w:rsid w:val="00B91E54"/>
    <w:rsid w:val="00BA7AAE"/>
    <w:rsid w:val="00BD0908"/>
    <w:rsid w:val="00C05B40"/>
    <w:rsid w:val="00C06A81"/>
    <w:rsid w:val="00C105D1"/>
    <w:rsid w:val="00C10F42"/>
    <w:rsid w:val="00CC2D0A"/>
    <w:rsid w:val="00CC4764"/>
    <w:rsid w:val="00D33A38"/>
    <w:rsid w:val="00D558B9"/>
    <w:rsid w:val="00D574C7"/>
    <w:rsid w:val="00D91C84"/>
    <w:rsid w:val="00D929E8"/>
    <w:rsid w:val="00DA7B97"/>
    <w:rsid w:val="00DB6A18"/>
    <w:rsid w:val="00DC4264"/>
    <w:rsid w:val="00DE7AE7"/>
    <w:rsid w:val="00E61D34"/>
    <w:rsid w:val="00E839A8"/>
    <w:rsid w:val="00EA0390"/>
    <w:rsid w:val="00F327E9"/>
    <w:rsid w:val="00F73DF0"/>
    <w:rsid w:val="00F86226"/>
    <w:rsid w:val="00F876C5"/>
    <w:rsid w:val="00FF2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A177E1-2F02-49B6-AE05-65C43404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paragraph" w:styleId="a7">
    <w:name w:val="List Paragraph"/>
    <w:basedOn w:val="a"/>
    <w:uiPriority w:val="34"/>
    <w:qFormat/>
    <w:rsid w:val="004D4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erie.com.ua/" TargetMode="External"/><Relationship Id="rId5" Type="http://schemas.openxmlformats.org/officeDocument/2006/relationships/hyperlink" Target="http://www.feerie.com.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9</Pages>
  <Words>5514</Words>
  <Characters>31435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99</cp:revision>
  <dcterms:created xsi:type="dcterms:W3CDTF">2025-08-11T11:14:00Z</dcterms:created>
  <dcterms:modified xsi:type="dcterms:W3CDTF">2026-03-23T14:44:00Z</dcterms:modified>
</cp:coreProperties>
</file>